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560"/>
        <w:gridCol w:w="1039"/>
        <w:gridCol w:w="1901"/>
        <w:gridCol w:w="1752"/>
        <w:gridCol w:w="1075"/>
        <w:gridCol w:w="1073"/>
        <w:gridCol w:w="2221"/>
        <w:gridCol w:w="2828"/>
      </w:tblGrid>
      <w:tr w:rsidR="00C17C86" w14:paraId="319B58F2" w14:textId="77777777" w:rsidTr="00C17C86">
        <w:trPr>
          <w:trHeight w:hRule="exact" w:val="1036"/>
        </w:trPr>
        <w:tc>
          <w:tcPr>
            <w:tcW w:w="15038" w:type="dxa"/>
            <w:gridSpan w:val="9"/>
            <w:tcBorders>
              <w:top w:val="single" w:sz="18" w:space="0" w:color="808080"/>
              <w:left w:val="single" w:sz="12" w:space="0" w:color="808080"/>
              <w:bottom w:val="single" w:sz="19" w:space="0" w:color="808080"/>
              <w:right w:val="single" w:sz="7" w:space="0" w:color="808080"/>
            </w:tcBorders>
          </w:tcPr>
          <w:p w14:paraId="319B58EE" w14:textId="77777777" w:rsidR="00C17C86" w:rsidRDefault="00C17C86" w:rsidP="00C17C86">
            <w:pPr>
              <w:pStyle w:val="TableParagraph"/>
              <w:spacing w:line="231" w:lineRule="exact"/>
              <w:ind w:left="1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9B5984" wp14:editId="319B598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-28575</wp:posOffset>
                  </wp:positionV>
                  <wp:extent cx="640080" cy="64008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2in_4c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PPL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LOG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TRO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TS</w:t>
            </w:r>
          </w:p>
          <w:p w14:paraId="319B58EF" w14:textId="77777777" w:rsidR="00C17C86" w:rsidRDefault="00C17C86" w:rsidP="00C17C86">
            <w:pPr>
              <w:pStyle w:val="TableParagraph"/>
              <w:spacing w:before="7" w:line="250" w:lineRule="auto"/>
              <w:ind w:left="1189" w:right="69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LTU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LTU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14:paraId="319B58F0" w14:textId="77777777" w:rsidR="00C17C86" w:rsidRDefault="00C17C86" w:rsidP="00C17C86">
            <w:pPr>
              <w:pStyle w:val="TableParagraph"/>
              <w:spacing w:before="5"/>
              <w:ind w:left="1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TRY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</w:p>
          <w:p w14:paraId="319B58F1" w14:textId="77777777" w:rsidR="00C17C86" w:rsidRDefault="00C17C86" w:rsidP="00C17C86">
            <w:pPr>
              <w:pStyle w:val="TableParagraph"/>
              <w:spacing w:before="1" w:line="178" w:lineRule="exact"/>
              <w:ind w:left="1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-3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CULTURE</w:t>
            </w:r>
            <w:r>
              <w:rPr>
                <w:rFonts w:ascii="Arial" w:eastAsia="Arial" w:hAnsi="Arial" w:cs="Arial"/>
                <w:b/>
                <w:bCs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7"/>
                <w:w w:val="1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 xml:space="preserve">VE, </w:t>
            </w:r>
            <w:r>
              <w:rPr>
                <w:rFonts w:ascii="Arial" w:eastAsia="Arial" w:hAnsi="Arial" w:cs="Arial"/>
                <w:b/>
                <w:bCs/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bCs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1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w w:val="11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w w:val="11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w w:val="1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spacing w:val="4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5"/>
                <w:w w:val="1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w w:val="1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w w:val="110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6"/>
                <w:w w:val="11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10"/>
                <w:sz w:val="16"/>
                <w:szCs w:val="16"/>
              </w:rPr>
              <w:t>3</w:t>
            </w:r>
          </w:p>
        </w:tc>
      </w:tr>
      <w:tr w:rsidR="00C17C86" w14:paraId="319B58F4" w14:textId="77777777" w:rsidTr="00C17C86">
        <w:trPr>
          <w:trHeight w:hRule="exact" w:val="154"/>
        </w:trPr>
        <w:tc>
          <w:tcPr>
            <w:tcW w:w="15038" w:type="dxa"/>
            <w:gridSpan w:val="9"/>
            <w:tcBorders>
              <w:top w:val="single" w:sz="19" w:space="0" w:color="808080"/>
              <w:left w:val="single" w:sz="12" w:space="0" w:color="808080"/>
              <w:bottom w:val="single" w:sz="18" w:space="0" w:color="808080"/>
              <w:right w:val="single" w:sz="7" w:space="0" w:color="808080"/>
            </w:tcBorders>
          </w:tcPr>
          <w:p w14:paraId="319B58F3" w14:textId="77777777" w:rsidR="00C17C86" w:rsidRDefault="00C17C86" w:rsidP="00C17C86"/>
        </w:tc>
      </w:tr>
      <w:tr w:rsidR="00C17C86" w14:paraId="319B58F7" w14:textId="77777777" w:rsidTr="00C17C86">
        <w:trPr>
          <w:trHeight w:hRule="exact" w:val="702"/>
        </w:trPr>
        <w:tc>
          <w:tcPr>
            <w:tcW w:w="15038" w:type="dxa"/>
            <w:gridSpan w:val="9"/>
            <w:tcBorders>
              <w:top w:val="single" w:sz="18" w:space="0" w:color="808080"/>
              <w:left w:val="single" w:sz="22" w:space="0" w:color="C0C0C0"/>
              <w:bottom w:val="single" w:sz="18" w:space="0" w:color="808080"/>
              <w:right w:val="single" w:sz="22" w:space="0" w:color="C0C0C0"/>
            </w:tcBorders>
            <w:shd w:val="clear" w:color="auto" w:fill="C0C0C0"/>
          </w:tcPr>
          <w:p w14:paraId="319B58F5" w14:textId="77777777" w:rsidR="00C17C86" w:rsidRDefault="00C17C86" w:rsidP="00C17C86">
            <w:pPr>
              <w:pStyle w:val="TableParagraph"/>
              <w:spacing w:before="88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RT II: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 THE 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BI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ENTS</w:t>
            </w:r>
          </w:p>
          <w:p w14:paraId="319B58F6" w14:textId="77777777" w:rsidR="00C17C86" w:rsidRDefault="00C17C86" w:rsidP="00C17C86">
            <w:pPr>
              <w:pStyle w:val="TableParagraph"/>
              <w:spacing w:before="94"/>
              <w:ind w:left="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SEND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DDRESS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OW,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(608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4-4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OWING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PPROV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</w:tr>
      <w:tr w:rsidR="00C17C86" w14:paraId="319B58FD" w14:textId="77777777" w:rsidTr="00C17C86">
        <w:trPr>
          <w:trHeight w:hRule="exact" w:val="2193"/>
        </w:trPr>
        <w:tc>
          <w:tcPr>
            <w:tcW w:w="15038" w:type="dxa"/>
            <w:gridSpan w:val="9"/>
            <w:tcBorders>
              <w:top w:val="single" w:sz="18" w:space="0" w:color="808080"/>
              <w:left w:val="single" w:sz="12" w:space="0" w:color="808080"/>
              <w:bottom w:val="single" w:sz="13" w:space="0" w:color="808080"/>
              <w:right w:val="single" w:sz="7" w:space="0" w:color="808080"/>
            </w:tcBorders>
          </w:tcPr>
          <w:p w14:paraId="319B58F8" w14:textId="77777777" w:rsidR="00C17C86" w:rsidRPr="00C17C86" w:rsidRDefault="00D459FA" w:rsidP="00C17C86">
            <w:pPr>
              <w:pStyle w:val="TableParagraph"/>
              <w:spacing w:before="36"/>
              <w:ind w:left="37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19B5986" wp14:editId="319B5987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46355</wp:posOffset>
                      </wp:positionV>
                      <wp:extent cx="5048250" cy="1247775"/>
                      <wp:effectExtent l="9525" t="9525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B5988" w14:textId="77777777" w:rsidR="00C17C86" w:rsidRDefault="00C17C8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APPLICANTS MUST COMPLETE THIS FORM AND EMAIL OR SEND TO THE ADDRESS BELOW WITHIN 30 DAYS FOLLOWING THE RELEASE OF APPROVED BIOLOGICAL CONTROL AGENTS </w:t>
                                  </w:r>
                                  <w:r w:rsid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WISCONSIN DEPARTMENT OF AGRICULTURE,TRADE &amp; CONSUMER PROTECTION </w:t>
                                  </w:r>
                                  <w:r w:rsid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D459F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ARM</w:t>
                                  </w:r>
                                </w:p>
                                <w:p w14:paraId="58590025" w14:textId="77777777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6C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ATTN: Stephanie Jentz, Biocontrol</w:t>
                                  </w:r>
                                </w:p>
                                <w:p w14:paraId="69676906" w14:textId="77777777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6C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2811 Agriculture Drive</w:t>
                                  </w:r>
                                </w:p>
                                <w:p w14:paraId="3F35065D" w14:textId="77777777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6C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 Box 8911</w:t>
                                  </w:r>
                                </w:p>
                                <w:p w14:paraId="7041E8F0" w14:textId="77777777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6C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Madison, WI 53708-8911</w:t>
                                  </w:r>
                                </w:p>
                                <w:p w14:paraId="2B922025" w14:textId="38D4E59C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hyperlink r:id="rId9" w:history="1">
                                    <w:r w:rsidRPr="00645E38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stephanie.jentz@wisconsin.gov</w:t>
                                    </w:r>
                                  </w:hyperlink>
                                </w:p>
                                <w:p w14:paraId="1FE80715" w14:textId="77777777" w:rsidR="00E66CE2" w:rsidRPr="00E66CE2" w:rsidRDefault="00E66CE2" w:rsidP="00E66CE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6C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(608) 347-1082</w:t>
                                  </w:r>
                                </w:p>
                                <w:p w14:paraId="319B598D" w14:textId="77777777" w:rsidR="00C17C86" w:rsidRPr="00D459FA" w:rsidRDefault="00D459F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319B598E" w14:textId="77777777" w:rsidR="00C17C86" w:rsidRDefault="00C17C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B5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pt;margin-top:3.65pt;width:397.5pt;height:9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">
                      <v:textbox>
                        <w:txbxContent>
                          <w:p w14:paraId="319B5988" w14:textId="77777777" w:rsidR="00C17C86" w:rsidRDefault="00C17C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APPLICANTS MUST COMPLETE THIS FORM AND EMAIL OR SEND TO THE ADDRESS BELOW WITHIN 30 DAYS FOLLOWING THE RELEASE OF APPROVED BIOLOGICAL CONTROL AGENTS </w:t>
                            </w:r>
                            <w:r w:rsid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WISCONSIN DEPARTMENT OF AGRICULTURE,TRADE &amp; CONSUMER PROTECTION </w:t>
                            </w:r>
                            <w:r w:rsid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D459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ARM</w:t>
                            </w:r>
                          </w:p>
                          <w:p w14:paraId="58590025" w14:textId="77777777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ATTN: Stephanie Jentz, Biocontrol</w:t>
                            </w:r>
                          </w:p>
                          <w:p w14:paraId="69676906" w14:textId="77777777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2811 Agriculture Drive</w:t>
                            </w:r>
                          </w:p>
                          <w:p w14:paraId="3F35065D" w14:textId="77777777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 Box 8911</w:t>
                            </w:r>
                          </w:p>
                          <w:p w14:paraId="7041E8F0" w14:textId="77777777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Madison, WI 53708-8911</w:t>
                            </w:r>
                          </w:p>
                          <w:p w14:paraId="2B922025" w14:textId="38D4E59C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645E38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stephanie.jentz@wisconsin.gov</w:t>
                              </w:r>
                            </w:hyperlink>
                          </w:p>
                          <w:p w14:paraId="1FE80715" w14:textId="77777777" w:rsidR="00E66CE2" w:rsidRPr="00E66CE2" w:rsidRDefault="00E66CE2" w:rsidP="00E66C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6C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(608) 347-1082</w:t>
                            </w:r>
                          </w:p>
                          <w:p w14:paraId="319B598D" w14:textId="77777777" w:rsidR="00C17C86" w:rsidRPr="00D459FA" w:rsidRDefault="00D459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19B598E" w14:textId="77777777" w:rsidR="00C17C86" w:rsidRDefault="00C17C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7C86" w:rsidRPr="00C17C86">
              <w:rPr>
                <w:rFonts w:ascii="Arial" w:eastAsia="Arial" w:hAnsi="Arial" w:cs="Arial"/>
                <w:b/>
                <w:sz w:val="20"/>
                <w:szCs w:val="20"/>
              </w:rPr>
              <w:t>NAME, TITLE, &amp; ADDRESS OF APPLICANT</w:t>
            </w:r>
          </w:p>
          <w:p w14:paraId="319B58F9" w14:textId="77777777" w:rsidR="00C17C86" w:rsidRPr="00C17C86" w:rsidRDefault="00C17C86" w:rsidP="00C17C86">
            <w:pPr>
              <w:pStyle w:val="TableParagraph"/>
              <w:spacing w:before="36"/>
              <w:ind w:left="37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 xml:space="preserve">NAME:                                      </w:t>
            </w:r>
            <w:r w:rsidR="00D459FA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>TITLE:</w:t>
            </w:r>
          </w:p>
          <w:p w14:paraId="319B58FA" w14:textId="77777777" w:rsidR="00C17C86" w:rsidRPr="00C17C86" w:rsidRDefault="00C17C86" w:rsidP="00C17C86">
            <w:pPr>
              <w:pStyle w:val="TableParagraph"/>
              <w:spacing w:before="36"/>
              <w:ind w:left="37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>AGENCY/BUSINESS/ORGANIZATION:</w:t>
            </w:r>
          </w:p>
          <w:p w14:paraId="319B58FB" w14:textId="77777777" w:rsidR="00C17C86" w:rsidRPr="00C17C86" w:rsidRDefault="00C17C86" w:rsidP="00C17C86">
            <w:pPr>
              <w:pStyle w:val="TableParagraph"/>
              <w:spacing w:before="36"/>
              <w:ind w:left="37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CITY:                                        STATE:       </w:t>
            </w:r>
            <w:r w:rsidR="00D459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 xml:space="preserve">ZIP CODE: </w:t>
            </w:r>
          </w:p>
          <w:p w14:paraId="319B58FC" w14:textId="77777777" w:rsidR="00C17C86" w:rsidRPr="00C17C86" w:rsidRDefault="00C17C86" w:rsidP="00C17C86">
            <w:pPr>
              <w:pStyle w:val="TableParagraph"/>
              <w:spacing w:before="36"/>
              <w:ind w:left="3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t xml:space="preserve">PHONE: </w:t>
            </w:r>
            <w:r w:rsidRPr="00C17C86">
              <w:rPr>
                <w:rFonts w:ascii="Arial" w:eastAsia="Arial" w:hAnsi="Arial" w:cs="Arial"/>
                <w:b/>
                <w:sz w:val="20"/>
                <w:szCs w:val="20"/>
              </w:rPr>
              <w:br/>
              <w:t>EMAIL: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7C86" w14:paraId="319B5910" w14:textId="77777777" w:rsidTr="00C17C86">
        <w:trPr>
          <w:trHeight w:hRule="exact" w:val="691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8FE" w14:textId="77777777" w:rsidR="00C17C86" w:rsidRDefault="00C17C86" w:rsidP="00C17C86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19B58FF" w14:textId="77777777" w:rsidR="00C17C86" w:rsidRDefault="00C17C86" w:rsidP="00C17C8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0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1" w14:textId="77777777" w:rsidR="00C17C86" w:rsidRDefault="00C17C86" w:rsidP="00C17C86">
            <w:pPr>
              <w:pStyle w:val="TableParagraph"/>
              <w:ind w:left="550" w:right="46" w:hanging="5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COUN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OWN</w:t>
            </w:r>
          </w:p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2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3" w14:textId="77777777" w:rsidR="00C17C86" w:rsidRDefault="00C17C86" w:rsidP="00C17C86">
            <w:pPr>
              <w:pStyle w:val="TableParagraph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OWNSHIP</w:t>
            </w:r>
          </w:p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4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5" w14:textId="77777777" w:rsidR="00C17C86" w:rsidRDefault="00C17C86" w:rsidP="00C17C86">
            <w:pPr>
              <w:pStyle w:val="TableParagraph"/>
              <w:ind w:left="669" w:right="255" w:hanging="4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GPS</w:t>
            </w:r>
            <w:r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RS</w:t>
            </w:r>
          </w:p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6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7" w14:textId="77777777" w:rsidR="00C17C86" w:rsidRDefault="00C17C86" w:rsidP="00C17C86">
            <w:pPr>
              <w:pStyle w:val="TableParagraph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BIOCO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8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9" w14:textId="77777777" w:rsidR="00C17C86" w:rsidRDefault="00C17C86" w:rsidP="00C17C86">
            <w:pPr>
              <w:pStyle w:val="TableParagraph"/>
              <w:ind w:left="332" w:right="194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A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B" w14:textId="77777777" w:rsidR="00C17C86" w:rsidRDefault="00C17C86" w:rsidP="00C17C86">
            <w:pPr>
              <w:pStyle w:val="TableParagraph"/>
              <w:ind w:left="138" w:right="143" w:firstLine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BER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SED</w:t>
            </w:r>
          </w:p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C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D" w14:textId="77777777" w:rsidR="00C17C86" w:rsidRDefault="00C17C86" w:rsidP="00C17C86">
            <w:pPr>
              <w:pStyle w:val="TableParagraph"/>
              <w:ind w:left="191" w:right="1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SOURCE</w:t>
            </w:r>
            <w:r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OCO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AGENT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  <w:shd w:val="clear" w:color="auto" w:fill="BEBEBE"/>
          </w:tcPr>
          <w:p w14:paraId="319B590E" w14:textId="77777777" w:rsidR="00C17C86" w:rsidRDefault="00C17C86" w:rsidP="00C17C8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19B590F" w14:textId="77777777" w:rsidR="00C17C86" w:rsidRDefault="00C17C86" w:rsidP="00C17C8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HOST</w:t>
            </w:r>
          </w:p>
        </w:tc>
      </w:tr>
      <w:tr w:rsidR="00C17C86" w14:paraId="319B591B" w14:textId="77777777" w:rsidTr="00C17C86">
        <w:trPr>
          <w:trHeight w:hRule="exact" w:val="566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1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12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3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4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5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6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7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8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9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A" w14:textId="77777777" w:rsidR="00C17C86" w:rsidRDefault="00C17C86" w:rsidP="00C17C86"/>
        </w:tc>
      </w:tr>
      <w:tr w:rsidR="00C17C86" w14:paraId="319B5926" w14:textId="77777777" w:rsidTr="00C17C86">
        <w:trPr>
          <w:trHeight w:hRule="exact" w:val="564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C" w14:textId="77777777" w:rsidR="00C17C86" w:rsidRDefault="00C17C86" w:rsidP="00C17C8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319B591D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E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1F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0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1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2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3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4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5" w14:textId="77777777" w:rsidR="00C17C86" w:rsidRDefault="00C17C86" w:rsidP="00C17C86"/>
        </w:tc>
      </w:tr>
      <w:tr w:rsidR="00C17C86" w14:paraId="319B5931" w14:textId="77777777" w:rsidTr="00C17C86">
        <w:trPr>
          <w:trHeight w:hRule="exact" w:val="566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7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28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9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A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B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C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D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E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2F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0" w14:textId="77777777" w:rsidR="00C17C86" w:rsidRDefault="00C17C86" w:rsidP="00C17C86"/>
        </w:tc>
      </w:tr>
      <w:tr w:rsidR="00C17C86" w14:paraId="319B593C" w14:textId="77777777" w:rsidTr="00C17C86">
        <w:trPr>
          <w:trHeight w:hRule="exact" w:val="566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2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33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4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5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6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7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8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9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A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B" w14:textId="77777777" w:rsidR="00C17C86" w:rsidRDefault="00C17C86" w:rsidP="00C17C86"/>
        </w:tc>
      </w:tr>
      <w:tr w:rsidR="00C17C86" w14:paraId="319B5947" w14:textId="77777777" w:rsidTr="00C17C86">
        <w:trPr>
          <w:trHeight w:hRule="exact" w:val="564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D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3E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3F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0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1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2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3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4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5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6" w14:textId="77777777" w:rsidR="00C17C86" w:rsidRDefault="00C17C86" w:rsidP="00C17C86"/>
        </w:tc>
      </w:tr>
      <w:tr w:rsidR="00C17C86" w14:paraId="319B5952" w14:textId="77777777" w:rsidTr="00C17C86">
        <w:trPr>
          <w:trHeight w:hRule="exact" w:val="567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8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49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A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B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C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D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E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4F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0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1" w14:textId="77777777" w:rsidR="00C17C86" w:rsidRDefault="00C17C86" w:rsidP="00C17C86"/>
        </w:tc>
      </w:tr>
      <w:tr w:rsidR="00C17C86" w14:paraId="319B595D" w14:textId="77777777" w:rsidTr="00C17C86">
        <w:trPr>
          <w:trHeight w:hRule="exact" w:val="542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3" w14:textId="77777777" w:rsidR="00C17C86" w:rsidRDefault="00C17C86" w:rsidP="00C17C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319B5954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5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6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7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8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9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A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B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C" w14:textId="77777777" w:rsidR="00C17C86" w:rsidRDefault="00C17C86" w:rsidP="00C17C86"/>
        </w:tc>
      </w:tr>
      <w:tr w:rsidR="00C17C86" w14:paraId="319B5968" w14:textId="77777777" w:rsidTr="00C17C86">
        <w:trPr>
          <w:trHeight w:hRule="exact" w:val="566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5E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5F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0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1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2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3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4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5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6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7" w14:textId="77777777" w:rsidR="00C17C86" w:rsidRDefault="00C17C86" w:rsidP="00C17C86"/>
        </w:tc>
      </w:tr>
      <w:tr w:rsidR="00C17C86" w14:paraId="319B5973" w14:textId="77777777" w:rsidTr="00C17C86">
        <w:trPr>
          <w:trHeight w:hRule="exact" w:val="566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9" w14:textId="77777777" w:rsidR="00C17C86" w:rsidRDefault="00C17C86" w:rsidP="00C17C8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14:paraId="319B596A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B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C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D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E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6F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0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1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2" w14:textId="77777777" w:rsidR="00C17C86" w:rsidRDefault="00C17C86" w:rsidP="00C17C86"/>
        </w:tc>
      </w:tr>
      <w:tr w:rsidR="00C17C86" w14:paraId="319B597E" w14:textId="77777777" w:rsidTr="00C17C86">
        <w:trPr>
          <w:trHeight w:hRule="exact" w:val="520"/>
        </w:trPr>
        <w:tc>
          <w:tcPr>
            <w:tcW w:w="158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4" w14:textId="77777777" w:rsidR="00C17C86" w:rsidRDefault="00C17C86" w:rsidP="00C17C86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19B5975" w14:textId="77777777" w:rsidR="00C17C86" w:rsidRDefault="00C17C86" w:rsidP="00C17C86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6" w14:textId="77777777" w:rsidR="00C17C86" w:rsidRDefault="00C17C86" w:rsidP="00C17C86"/>
        </w:tc>
        <w:tc>
          <w:tcPr>
            <w:tcW w:w="1039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7" w14:textId="77777777" w:rsidR="00C17C86" w:rsidRDefault="00C17C86" w:rsidP="00C17C86"/>
        </w:tc>
        <w:tc>
          <w:tcPr>
            <w:tcW w:w="190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8" w14:textId="77777777" w:rsidR="00C17C86" w:rsidRDefault="00C17C86" w:rsidP="00C17C86"/>
        </w:tc>
        <w:tc>
          <w:tcPr>
            <w:tcW w:w="1752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9" w14:textId="77777777" w:rsidR="00C17C86" w:rsidRDefault="00C17C86" w:rsidP="00C17C86"/>
        </w:tc>
        <w:tc>
          <w:tcPr>
            <w:tcW w:w="1075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A" w14:textId="77777777" w:rsidR="00C17C86" w:rsidRDefault="00C17C86" w:rsidP="00C17C86"/>
        </w:tc>
        <w:tc>
          <w:tcPr>
            <w:tcW w:w="1073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B" w14:textId="77777777" w:rsidR="00C17C86" w:rsidRDefault="00C17C86" w:rsidP="00C17C86"/>
        </w:tc>
        <w:tc>
          <w:tcPr>
            <w:tcW w:w="2221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C" w14:textId="77777777" w:rsidR="00C17C86" w:rsidRDefault="00C17C86" w:rsidP="00C17C86"/>
        </w:tc>
        <w:tc>
          <w:tcPr>
            <w:tcW w:w="2828" w:type="dxa"/>
            <w:tcBorders>
              <w:top w:val="single" w:sz="13" w:space="0" w:color="808080"/>
              <w:left w:val="single" w:sz="12" w:space="0" w:color="808080"/>
              <w:bottom w:val="single" w:sz="13" w:space="0" w:color="808080"/>
              <w:right w:val="single" w:sz="12" w:space="0" w:color="808080"/>
            </w:tcBorders>
          </w:tcPr>
          <w:p w14:paraId="319B597D" w14:textId="77777777" w:rsidR="00C17C86" w:rsidRDefault="00C17C86" w:rsidP="00C17C86"/>
        </w:tc>
      </w:tr>
    </w:tbl>
    <w:p w14:paraId="319B597F" w14:textId="77777777" w:rsidR="00D262BF" w:rsidRDefault="00D459FA">
      <w:pPr>
        <w:spacing w:before="89"/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I-414</w:t>
      </w:r>
      <w:r w:rsidR="00C17C86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(06/2016)</w:t>
      </w:r>
    </w:p>
    <w:p w14:paraId="319B5980" w14:textId="77777777" w:rsidR="00D262BF" w:rsidRDefault="00D262BF">
      <w:pPr>
        <w:spacing w:before="3" w:line="130" w:lineRule="exact"/>
        <w:rPr>
          <w:sz w:val="13"/>
          <w:szCs w:val="13"/>
        </w:rPr>
      </w:pPr>
    </w:p>
    <w:p w14:paraId="319B5981" w14:textId="77777777" w:rsidR="00D262BF" w:rsidRDefault="00D262BF">
      <w:pPr>
        <w:spacing w:before="1" w:line="200" w:lineRule="exact"/>
        <w:rPr>
          <w:sz w:val="20"/>
          <w:szCs w:val="20"/>
        </w:rPr>
      </w:pPr>
      <w:bookmarkStart w:id="0" w:name="_GoBack"/>
      <w:bookmarkEnd w:id="0"/>
    </w:p>
    <w:p w14:paraId="319B5982" w14:textId="77777777" w:rsidR="00D262BF" w:rsidRDefault="00D459FA">
      <w:pPr>
        <w:pStyle w:val="BodyText"/>
      </w:pPr>
      <w:r>
        <w:t>PE</w:t>
      </w:r>
      <w:r>
        <w:rPr>
          <w:spacing w:val="-3"/>
        </w:rPr>
        <w:t>R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1"/>
        </w:rPr>
        <w:t>TT</w:t>
      </w:r>
      <w:r>
        <w:t>EE</w:t>
      </w:r>
      <w:r>
        <w:rPr>
          <w:spacing w:val="-5"/>
        </w:rPr>
        <w:t xml:space="preserve"> 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IL</w:t>
      </w:r>
      <w:r>
        <w:t>,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AB</w:t>
      </w:r>
      <w:r>
        <w:rPr>
          <w:spacing w:val="-7"/>
        </w:rPr>
        <w:t>O</w:t>
      </w:r>
      <w:r>
        <w:t>VE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DDRESS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AX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(60</w:t>
      </w:r>
      <w:r>
        <w:rPr>
          <w:spacing w:val="1"/>
        </w:rPr>
        <w:t>8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2</w:t>
      </w:r>
      <w:r>
        <w:rPr>
          <w:spacing w:val="1"/>
        </w:rPr>
        <w:t>4</w:t>
      </w:r>
      <w:r>
        <w:rPr>
          <w:spacing w:val="-5"/>
        </w:rPr>
        <w:t>-</w:t>
      </w:r>
      <w:r>
        <w:rPr>
          <w:spacing w:val="-1"/>
        </w:rPr>
        <w:t>4</w:t>
      </w:r>
      <w:r>
        <w:rPr>
          <w:spacing w:val="1"/>
        </w:rPr>
        <w:t>6</w:t>
      </w:r>
      <w:r>
        <w:rPr>
          <w:spacing w:val="-1"/>
        </w:rPr>
        <w:t>5</w:t>
      </w:r>
      <w:r>
        <w:t>6</w:t>
      </w:r>
      <w:r>
        <w:rPr>
          <w:spacing w:val="-8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t>D</w:t>
      </w:r>
      <w:r>
        <w:rPr>
          <w:spacing w:val="-6"/>
        </w:rPr>
        <w:t>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7"/>
        </w:rPr>
        <w:t>W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O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CON</w:t>
      </w:r>
      <w:r>
        <w:rPr>
          <w:spacing w:val="1"/>
        </w:rPr>
        <w:t>T</w:t>
      </w:r>
      <w:r>
        <w:t>ROL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</w:t>
      </w:r>
      <w:r>
        <w:t>EN</w:t>
      </w:r>
      <w:r>
        <w:rPr>
          <w:spacing w:val="-1"/>
        </w:rPr>
        <w:t>T</w:t>
      </w:r>
      <w:r>
        <w:t>S</w:t>
      </w:r>
    </w:p>
    <w:p w14:paraId="319B5983" w14:textId="77777777" w:rsidR="00D262BF" w:rsidRDefault="00D459FA">
      <w:pPr>
        <w:spacing w:before="39"/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H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SE SITES WHEN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</w:p>
    <w:sectPr w:rsidR="00D262BF">
      <w:type w:val="continuous"/>
      <w:pgSz w:w="15840" w:h="12240" w:orient="landscape"/>
      <w:pgMar w:top="1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F"/>
    <w:rsid w:val="00A456DB"/>
    <w:rsid w:val="00B00072"/>
    <w:rsid w:val="00C17C86"/>
    <w:rsid w:val="00D262BF"/>
    <w:rsid w:val="00D459FA"/>
    <w:rsid w:val="00E66CE2"/>
    <w:rsid w:val="00ED43DC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58EE"/>
  <w15:docId w15:val="{68EAB3F2-6D6B-41E9-A7FF-DA50B74C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63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phanie.jentz@wisconsin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hanie.jentz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Pests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>Plant Industry</bureau>
    <_x002e_purpose xmlns="fb82bcdf-ea63-4554-99e3-e15ccd87b479">7</_x002e_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24DFF3-5ECC-41EF-8C4C-FC734E744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59B3C-760C-4446-A5F2-CF02EF23DC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42a386d-eb27-4073-8245-0581e6b02b02"/>
    <ds:schemaRef ds:uri="http://schemas.microsoft.com/office/infopath/2007/PartnerControls"/>
    <ds:schemaRef ds:uri="a10f86e5-b80c-4991-b2b4-a5d37cd1a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B2962D-A36F-4A2F-9D4F-DBE048BA51C8}"/>
</file>

<file path=customXml/itemProps4.xml><?xml version="1.0" encoding="utf-8"?>
<ds:datastoreItem xmlns:ds="http://schemas.openxmlformats.org/officeDocument/2006/customXml" ds:itemID="{FF9E76F2-E1B6-4C0F-BE98-7027D5918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hamilkl</dc:creator>
  <cp:lastModifiedBy>Cavitt, Morgan B.</cp:lastModifiedBy>
  <cp:revision>2</cp:revision>
  <cp:lastPrinted>2017-01-13T14:53:00Z</cp:lastPrinted>
  <dcterms:created xsi:type="dcterms:W3CDTF">2022-03-29T20:14:00Z</dcterms:created>
  <dcterms:modified xsi:type="dcterms:W3CDTF">2022-03-29T20:14:00Z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2016-06-14T00:00:00Z</vt:filetime>
  </property>
  <property fmtid="{D5CDD505-2E9C-101B-9397-08002B2CF9AE}" pid="4" name="ContentTypeId">
    <vt:lpwstr>0x010100E9B479DE97358D43AEB72738EE1F2D08</vt:lpwstr>
  </property>
</Properties>
</file>