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5" w:type="dxa"/>
        <w:jc w:val="center"/>
        <w:tblCellMar>
          <w:left w:w="58" w:type="dxa"/>
          <w:right w:w="0" w:type="dxa"/>
        </w:tblCellMar>
        <w:tblLook w:val="04A0" w:firstRow="1" w:lastRow="0" w:firstColumn="1" w:lastColumn="0" w:noHBand="0" w:noVBand="1"/>
      </w:tblPr>
      <w:tblGrid>
        <w:gridCol w:w="1253"/>
        <w:gridCol w:w="52"/>
        <w:gridCol w:w="769"/>
        <w:gridCol w:w="590"/>
        <w:gridCol w:w="485"/>
        <w:gridCol w:w="178"/>
        <w:gridCol w:w="158"/>
        <w:gridCol w:w="475"/>
        <w:gridCol w:w="112"/>
        <w:gridCol w:w="332"/>
        <w:gridCol w:w="81"/>
        <w:gridCol w:w="75"/>
        <w:gridCol w:w="390"/>
        <w:gridCol w:w="697"/>
        <w:gridCol w:w="22"/>
        <w:gridCol w:w="271"/>
        <w:gridCol w:w="360"/>
        <w:gridCol w:w="89"/>
        <w:gridCol w:w="126"/>
        <w:gridCol w:w="592"/>
        <w:gridCol w:w="271"/>
        <w:gridCol w:w="152"/>
        <w:gridCol w:w="300"/>
        <w:gridCol w:w="535"/>
        <w:gridCol w:w="454"/>
        <w:gridCol w:w="91"/>
        <w:gridCol w:w="218"/>
        <w:gridCol w:w="70"/>
        <w:gridCol w:w="432"/>
        <w:gridCol w:w="212"/>
        <w:gridCol w:w="148"/>
        <w:gridCol w:w="1305"/>
      </w:tblGrid>
      <w:tr w:rsidR="007D6EA1" w:rsidRPr="003510D6" w:rsidTr="008D4EFE">
        <w:trPr>
          <w:trHeight w:val="144"/>
          <w:jc w:val="center"/>
        </w:trPr>
        <w:tc>
          <w:tcPr>
            <w:tcW w:w="11295" w:type="dxa"/>
            <w:gridSpan w:val="32"/>
            <w:shd w:val="clear" w:color="auto" w:fill="auto"/>
          </w:tcPr>
          <w:p w:rsidR="007D6EA1" w:rsidRPr="00683683" w:rsidRDefault="00120687" w:rsidP="00120687">
            <w:pPr>
              <w:pStyle w:val="Formnumber"/>
            </w:pPr>
            <w:r w:rsidRPr="00120687">
              <w:t>DATCP-BLWR-007</w:t>
            </w:r>
            <w:r>
              <w:t>docx (rev. 08/2022</w:t>
            </w:r>
          </w:p>
        </w:tc>
      </w:tr>
      <w:tr w:rsidR="00BB5CE1" w:rsidRPr="003510D6" w:rsidTr="008D4EFE">
        <w:trPr>
          <w:trHeight w:val="1680"/>
          <w:jc w:val="center"/>
        </w:trPr>
        <w:tc>
          <w:tcPr>
            <w:tcW w:w="1305" w:type="dxa"/>
            <w:gridSpan w:val="2"/>
            <w:shd w:val="clear" w:color="auto" w:fill="auto"/>
          </w:tcPr>
          <w:p w:rsidR="00BB5CE1" w:rsidRPr="003510D6" w:rsidRDefault="00BB5CE1" w:rsidP="00BB5CE1">
            <w:pPr>
              <w:pStyle w:val="Formtext12pt"/>
            </w:pPr>
            <w:r>
              <w:rPr>
                <w:noProof/>
              </w:rPr>
              <w:drawing>
                <wp:anchor distT="0" distB="0" distL="114300" distR="114300" simplePos="0" relativeHeight="251673088" behindDoc="0" locked="0" layoutInCell="1" allowOverlap="1" wp14:anchorId="1D339AAD" wp14:editId="5FC1A91A">
                  <wp:simplePos x="0" y="0"/>
                  <wp:positionH relativeFrom="page">
                    <wp:posOffset>55660</wp:posOffset>
                  </wp:positionH>
                  <wp:positionV relativeFrom="paragraph">
                    <wp:posOffset>45882</wp:posOffset>
                  </wp:positionV>
                  <wp:extent cx="713105" cy="7131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95" w:type="dxa"/>
            <w:gridSpan w:val="15"/>
            <w:shd w:val="clear" w:color="auto" w:fill="auto"/>
          </w:tcPr>
          <w:p w:rsidR="00BB5CE1" w:rsidRPr="00756E45" w:rsidRDefault="00BB5CE1" w:rsidP="00756E45">
            <w:pPr>
              <w:pStyle w:val="Formtext10pt"/>
              <w:rPr>
                <w:rStyle w:val="Boldchar"/>
              </w:rPr>
            </w:pPr>
            <w:r w:rsidRPr="00756E45">
              <w:rPr>
                <w:rStyle w:val="Boldchar"/>
              </w:rPr>
              <w:t>Mail application to:</w:t>
            </w:r>
          </w:p>
          <w:p w:rsidR="00BB5CE1" w:rsidRPr="00BB5CE1" w:rsidRDefault="00BB5CE1" w:rsidP="00BB5CE1">
            <w:pPr>
              <w:pStyle w:val="DATCPname"/>
            </w:pPr>
            <w:r w:rsidRPr="00BB5CE1">
              <w:t xml:space="preserve">Wisconsin Department of Agriculture, </w:t>
            </w:r>
            <w:r w:rsidRPr="00BB5CE1">
              <w:br/>
              <w:t>Trade and Consumer Protection</w:t>
            </w:r>
          </w:p>
          <w:p w:rsidR="00BB5CE1" w:rsidRPr="003830D9" w:rsidRDefault="00BB5CE1" w:rsidP="00BB5CE1">
            <w:pPr>
              <w:pStyle w:val="DATCPaddress"/>
              <w:rPr>
                <w:rStyle w:val="Italic"/>
              </w:rPr>
            </w:pPr>
            <w:r w:rsidRPr="003830D9">
              <w:rPr>
                <w:rStyle w:val="Italic"/>
              </w:rPr>
              <w:t>Division of Agricultural Resource Management</w:t>
            </w:r>
          </w:p>
          <w:p w:rsidR="00BB5CE1" w:rsidRPr="003830D9" w:rsidRDefault="00BB5CE1" w:rsidP="00BB5CE1">
            <w:pPr>
              <w:pStyle w:val="DATCPaddress"/>
              <w:rPr>
                <w:rStyle w:val="Italic"/>
              </w:rPr>
            </w:pPr>
            <w:r w:rsidRPr="003830D9">
              <w:rPr>
                <w:rStyle w:val="Italic"/>
              </w:rPr>
              <w:t>Bureau of Land and Water Resources</w:t>
            </w:r>
          </w:p>
          <w:p w:rsidR="00BB5CE1" w:rsidRPr="00BB5CE1" w:rsidRDefault="00BB5CE1" w:rsidP="00BB5CE1">
            <w:pPr>
              <w:pStyle w:val="DATCPaddress"/>
            </w:pPr>
            <w:r w:rsidRPr="00BB5CE1">
              <w:t xml:space="preserve">PO Box 8911, Madison WI  53708-8911 </w:t>
            </w:r>
          </w:p>
          <w:p w:rsidR="00BB5CE1" w:rsidRPr="00335249" w:rsidRDefault="00BB5CE1" w:rsidP="00BB5CE1">
            <w:pPr>
              <w:pStyle w:val="DATCPaddress"/>
            </w:pPr>
            <w:r>
              <w:t>Phone: 608-224-4604</w:t>
            </w:r>
          </w:p>
        </w:tc>
        <w:tc>
          <w:tcPr>
            <w:tcW w:w="4995" w:type="dxa"/>
            <w:gridSpan w:val="15"/>
            <w:shd w:val="clear" w:color="auto" w:fill="auto"/>
          </w:tcPr>
          <w:p w:rsidR="00BB5CE1" w:rsidRPr="0012237C" w:rsidRDefault="00BB5CE1" w:rsidP="0012237C">
            <w:pPr>
              <w:pStyle w:val="Formtext9pt"/>
              <w:spacing w:after="60"/>
              <w:rPr>
                <w:rStyle w:val="Italic"/>
              </w:rPr>
            </w:pPr>
            <w:r w:rsidRPr="00BB5CE1">
              <w:t xml:space="preserve">Use this form to apply for becoming a Wisconsin DATCP Certified soil testing laboratory capable of providing soil </w:t>
            </w:r>
            <w:r w:rsidRPr="0012237C">
              <w:t xml:space="preserve">analysis, nutrient and lime recommendations for nutrient management (NM) plans in compliance with </w:t>
            </w:r>
            <w:r w:rsidRPr="0012237C">
              <w:rPr>
                <w:rStyle w:val="Italic"/>
              </w:rPr>
              <w:t>Wis. Stat. § 92.05(3)(k), Wis. Admin. Code § ATCP 50.04(3) and Ch. 51.</w:t>
            </w:r>
          </w:p>
          <w:p w:rsidR="0012237C" w:rsidRPr="00335249" w:rsidRDefault="0012237C" w:rsidP="0012237C">
            <w:pPr>
              <w:pStyle w:val="Formtext9pt"/>
              <w:spacing w:after="60"/>
            </w:pPr>
            <w:r>
              <w:t xml:space="preserve">Personal information on this application may be used for purposes other than laboratory certification </w:t>
            </w:r>
            <w:r w:rsidRPr="0012237C">
              <w:rPr>
                <w:rStyle w:val="Italic"/>
              </w:rPr>
              <w:t>(Wis. Stats. § 15.04(1)(m)).</w:t>
            </w:r>
          </w:p>
        </w:tc>
      </w:tr>
      <w:tr w:rsidR="00BB5CE1" w:rsidRPr="003510D6" w:rsidTr="008D4EFE">
        <w:trPr>
          <w:trHeight w:val="533"/>
          <w:jc w:val="center"/>
        </w:trPr>
        <w:tc>
          <w:tcPr>
            <w:tcW w:w="11295" w:type="dxa"/>
            <w:gridSpan w:val="32"/>
            <w:shd w:val="clear" w:color="auto" w:fill="auto"/>
            <w:vAlign w:val="bottom"/>
          </w:tcPr>
          <w:p w:rsidR="00BB5CE1" w:rsidRPr="008A46C3" w:rsidRDefault="0012237C" w:rsidP="00625432">
            <w:pPr>
              <w:pStyle w:val="Formtitle"/>
              <w:rPr>
                <w:rStyle w:val="Italic"/>
                <w:sz w:val="24"/>
              </w:rPr>
            </w:pPr>
            <w:r w:rsidRPr="0012237C">
              <w:t>Application for Soil Testing Laboratory Certification</w:t>
            </w:r>
          </w:p>
        </w:tc>
      </w:tr>
      <w:tr w:rsidR="00BB5CE1" w:rsidRPr="00CF22F1" w:rsidTr="008D4EFE">
        <w:trPr>
          <w:trHeight w:val="360"/>
          <w:jc w:val="center"/>
        </w:trPr>
        <w:tc>
          <w:tcPr>
            <w:tcW w:w="11295" w:type="dxa"/>
            <w:gridSpan w:val="32"/>
            <w:tcBorders>
              <w:bottom w:val="single" w:sz="4" w:space="0" w:color="auto"/>
            </w:tcBorders>
            <w:shd w:val="clear" w:color="auto" w:fill="auto"/>
          </w:tcPr>
          <w:p w:rsidR="00BB5CE1" w:rsidRPr="0012237C" w:rsidRDefault="0012237C" w:rsidP="00625432">
            <w:pPr>
              <w:pStyle w:val="Statutes"/>
            </w:pPr>
            <w:r w:rsidRPr="0012237C">
              <w:t>Wis. Stat. §92.05(3)(k) and Wis. Admin. Code § ATCP 50.50</w:t>
            </w:r>
          </w:p>
        </w:tc>
      </w:tr>
      <w:tr w:rsidR="008B2DC2" w:rsidRPr="008B2DC2" w:rsidTr="008D4EFE">
        <w:trPr>
          <w:trHeight w:val="360"/>
          <w:jc w:val="center"/>
        </w:trPr>
        <w:tc>
          <w:tcPr>
            <w:tcW w:w="207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8B2DC2" w:rsidRPr="00614833" w:rsidRDefault="008B2DC2" w:rsidP="008B2DC2">
            <w:pPr>
              <w:pStyle w:val="Formtext9pt"/>
              <w:rPr>
                <w:rStyle w:val="Boldchar"/>
              </w:rPr>
            </w:pPr>
            <w:r w:rsidRPr="00614833">
              <w:rPr>
                <w:rStyle w:val="Boldchar"/>
              </w:rPr>
              <w:t>For Office Use Only</w:t>
            </w:r>
          </w:p>
        </w:tc>
        <w:tc>
          <w:tcPr>
            <w:tcW w:w="5456" w:type="dxa"/>
            <w:gridSpan w:val="19"/>
            <w:tcBorders>
              <w:top w:val="single" w:sz="4" w:space="0" w:color="auto"/>
              <w:bottom w:val="single" w:sz="4" w:space="0" w:color="auto"/>
            </w:tcBorders>
            <w:shd w:val="clear" w:color="auto" w:fill="D9D9D9" w:themeFill="background1" w:themeFillShade="D9"/>
            <w:vAlign w:val="center"/>
          </w:tcPr>
          <w:p w:rsidR="008B2DC2" w:rsidRPr="008B2DC2" w:rsidRDefault="008B2DC2" w:rsidP="008B2DC2">
            <w:pPr>
              <w:pStyle w:val="Formtext9pt"/>
            </w:pPr>
            <w:r>
              <w:t>Certification Number</w:t>
            </w:r>
            <w:r w:rsidRPr="008B2DC2">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5"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rsidR="008B2DC2" w:rsidRPr="008B2DC2" w:rsidRDefault="008B2DC2" w:rsidP="008B2DC2">
            <w:pPr>
              <w:pStyle w:val="Formtext9pt"/>
            </w:pPr>
            <w:r>
              <w:t xml:space="preserve">Date Issued </w:t>
            </w: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5B17"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88"/>
          <w:jc w:val="center"/>
        </w:trPr>
        <w:tc>
          <w:tcPr>
            <w:tcW w:w="11295" w:type="dxa"/>
            <w:gridSpan w:val="32"/>
            <w:tcBorders>
              <w:top w:val="single" w:sz="18" w:space="0" w:color="auto"/>
              <w:bottom w:val="single" w:sz="4" w:space="0" w:color="auto"/>
            </w:tcBorders>
            <w:shd w:val="clear" w:color="auto" w:fill="auto"/>
            <w:vAlign w:val="bottom"/>
          </w:tcPr>
          <w:p w:rsidR="00955B17" w:rsidRPr="00783521" w:rsidRDefault="00955B17" w:rsidP="00DB2936">
            <w:pPr>
              <w:pStyle w:val="Formtext10ptd"/>
            </w:pPr>
            <w:r w:rsidRPr="0006631A">
              <w:t>LABORATORY APPLICANT LEGAL NAME</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5B17"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88"/>
          <w:jc w:val="center"/>
        </w:trPr>
        <w:tc>
          <w:tcPr>
            <w:tcW w:w="11295" w:type="dxa"/>
            <w:gridSpan w:val="32"/>
            <w:tcBorders>
              <w:bottom w:val="nil"/>
            </w:tcBorders>
            <w:shd w:val="clear" w:color="auto" w:fill="auto"/>
            <w:vAlign w:val="bottom"/>
          </w:tcPr>
          <w:p w:rsidR="00955B17" w:rsidRPr="00955B17" w:rsidRDefault="003F0599" w:rsidP="007F4789">
            <w:pPr>
              <w:pStyle w:val="Formtext10pt"/>
            </w:pPr>
            <w:r>
              <w:t xml:space="preserve">BUSINESS FORM </w:t>
            </w:r>
            <w:r w:rsidR="00955B17" w:rsidRPr="003F0599">
              <w:rPr>
                <w:rStyle w:val="Italic"/>
              </w:rPr>
              <w:t>check one</w:t>
            </w:r>
            <w:r w:rsidR="00955B17">
              <w:t>:</w:t>
            </w:r>
          </w:p>
        </w:tc>
      </w:tr>
      <w:tr w:rsidR="00E449B6"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60"/>
          <w:jc w:val="center"/>
        </w:trPr>
        <w:tc>
          <w:tcPr>
            <w:tcW w:w="1253" w:type="dxa"/>
            <w:tcBorders>
              <w:top w:val="nil"/>
              <w:right w:val="nil"/>
            </w:tcBorders>
            <w:shd w:val="clear" w:color="auto" w:fill="auto"/>
            <w:vAlign w:val="center"/>
          </w:tcPr>
          <w:p w:rsidR="00955B17" w:rsidRPr="00955B17" w:rsidRDefault="00E449B6" w:rsidP="00955B17">
            <w:pPr>
              <w:pStyle w:val="Formtext10pt"/>
            </w:pPr>
            <w:r>
              <w:fldChar w:fldCharType="begin">
                <w:ffData>
                  <w:name w:val="Check1"/>
                  <w:enabled/>
                  <w:calcOnExit w:val="0"/>
                  <w:checkBox>
                    <w:sizeAuto/>
                    <w:default w:val="0"/>
                  </w:checkBox>
                </w:ffData>
              </w:fldChar>
            </w:r>
            <w:bookmarkStart w:id="0" w:name="Check1"/>
            <w:r>
              <w:instrText xml:space="preserve"> FORMCHECKBOX </w:instrText>
            </w:r>
            <w:r w:rsidR="00D27C22">
              <w:fldChar w:fldCharType="separate"/>
            </w:r>
            <w:r>
              <w:fldChar w:fldCharType="end"/>
            </w:r>
            <w:bookmarkEnd w:id="0"/>
            <w:r>
              <w:t xml:space="preserve"> </w:t>
            </w:r>
            <w:r w:rsidR="00955B17">
              <w:t>Individual</w:t>
            </w:r>
          </w:p>
        </w:tc>
        <w:tc>
          <w:tcPr>
            <w:tcW w:w="1411" w:type="dxa"/>
            <w:gridSpan w:val="3"/>
            <w:tcBorders>
              <w:top w:val="nil"/>
              <w:left w:val="nil"/>
              <w:right w:val="nil"/>
            </w:tcBorders>
            <w:shd w:val="clear" w:color="auto" w:fill="auto"/>
            <w:vAlign w:val="center"/>
          </w:tcPr>
          <w:p w:rsidR="00955B17" w:rsidRPr="00955B17" w:rsidRDefault="00E449B6" w:rsidP="00955B17">
            <w:pPr>
              <w:pStyle w:val="Formtext10pt"/>
            </w:pPr>
            <w:r>
              <w:fldChar w:fldCharType="begin">
                <w:ffData>
                  <w:name w:val="Check1"/>
                  <w:enabled/>
                  <w:calcOnExit w:val="0"/>
                  <w:checkBox>
                    <w:sizeAuto/>
                    <w:default w:val="0"/>
                  </w:checkBox>
                </w:ffData>
              </w:fldChar>
            </w:r>
            <w:r>
              <w:instrText xml:space="preserve"> FORMCHECKBOX </w:instrText>
            </w:r>
            <w:r w:rsidR="00D27C22">
              <w:fldChar w:fldCharType="separate"/>
            </w:r>
            <w:r>
              <w:fldChar w:fldCharType="end"/>
            </w:r>
            <w:r>
              <w:t xml:space="preserve"> </w:t>
            </w:r>
            <w:r w:rsidR="00955B17">
              <w:t>Corporation</w:t>
            </w:r>
          </w:p>
        </w:tc>
        <w:tc>
          <w:tcPr>
            <w:tcW w:w="1408" w:type="dxa"/>
            <w:gridSpan w:val="5"/>
            <w:tcBorders>
              <w:top w:val="nil"/>
              <w:left w:val="nil"/>
              <w:right w:val="nil"/>
            </w:tcBorders>
            <w:shd w:val="clear" w:color="auto" w:fill="auto"/>
            <w:vAlign w:val="center"/>
          </w:tcPr>
          <w:p w:rsidR="00955B17" w:rsidRPr="00955B17" w:rsidRDefault="00E449B6" w:rsidP="00955B17">
            <w:pPr>
              <w:pStyle w:val="Formtext10pt"/>
            </w:pPr>
            <w:r>
              <w:fldChar w:fldCharType="begin">
                <w:ffData>
                  <w:name w:val="Check1"/>
                  <w:enabled/>
                  <w:calcOnExit w:val="0"/>
                  <w:checkBox>
                    <w:sizeAuto/>
                    <w:default w:val="0"/>
                  </w:checkBox>
                </w:ffData>
              </w:fldChar>
            </w:r>
            <w:r>
              <w:instrText xml:space="preserve"> FORMCHECKBOX </w:instrText>
            </w:r>
            <w:r w:rsidR="00D27C22">
              <w:fldChar w:fldCharType="separate"/>
            </w:r>
            <w:r>
              <w:fldChar w:fldCharType="end"/>
            </w:r>
            <w:r>
              <w:t xml:space="preserve"> </w:t>
            </w:r>
            <w:r w:rsidR="00955B17">
              <w:t>Partnership</w:t>
            </w:r>
          </w:p>
        </w:tc>
        <w:tc>
          <w:tcPr>
            <w:tcW w:w="1597" w:type="dxa"/>
            <w:gridSpan w:val="6"/>
            <w:tcBorders>
              <w:top w:val="nil"/>
              <w:left w:val="nil"/>
              <w:right w:val="nil"/>
            </w:tcBorders>
            <w:shd w:val="clear" w:color="auto" w:fill="auto"/>
            <w:vAlign w:val="center"/>
          </w:tcPr>
          <w:p w:rsidR="00955B17" w:rsidRPr="00955B17" w:rsidRDefault="00E449B6" w:rsidP="00955B17">
            <w:pPr>
              <w:pStyle w:val="Formtext10pt"/>
            </w:pPr>
            <w:r>
              <w:fldChar w:fldCharType="begin">
                <w:ffData>
                  <w:name w:val="Check1"/>
                  <w:enabled/>
                  <w:calcOnExit w:val="0"/>
                  <w:checkBox>
                    <w:sizeAuto/>
                    <w:default w:val="0"/>
                  </w:checkBox>
                </w:ffData>
              </w:fldChar>
            </w:r>
            <w:r>
              <w:instrText xml:space="preserve"> FORMCHECKBOX </w:instrText>
            </w:r>
            <w:r w:rsidR="00D27C22">
              <w:fldChar w:fldCharType="separate"/>
            </w:r>
            <w:r>
              <w:fldChar w:fldCharType="end"/>
            </w:r>
            <w:r>
              <w:t xml:space="preserve"> </w:t>
            </w:r>
            <w:r w:rsidR="00955B17">
              <w:t>Cooperative</w:t>
            </w:r>
          </w:p>
        </w:tc>
        <w:tc>
          <w:tcPr>
            <w:tcW w:w="846" w:type="dxa"/>
            <w:gridSpan w:val="4"/>
            <w:tcBorders>
              <w:top w:val="nil"/>
              <w:left w:val="nil"/>
              <w:right w:val="nil"/>
            </w:tcBorders>
            <w:shd w:val="clear" w:color="auto" w:fill="auto"/>
            <w:vAlign w:val="center"/>
          </w:tcPr>
          <w:p w:rsidR="00955B17" w:rsidRPr="00955B17" w:rsidRDefault="00E449B6" w:rsidP="00955B17">
            <w:pPr>
              <w:pStyle w:val="Formtext10pt"/>
            </w:pPr>
            <w:r>
              <w:fldChar w:fldCharType="begin">
                <w:ffData>
                  <w:name w:val="Check1"/>
                  <w:enabled/>
                  <w:calcOnExit w:val="0"/>
                  <w:checkBox>
                    <w:sizeAuto/>
                    <w:default w:val="0"/>
                  </w:checkBox>
                </w:ffData>
              </w:fldChar>
            </w:r>
            <w:r>
              <w:instrText xml:space="preserve"> FORMCHECKBOX </w:instrText>
            </w:r>
            <w:r w:rsidR="00D27C22">
              <w:fldChar w:fldCharType="separate"/>
            </w:r>
            <w:r>
              <w:fldChar w:fldCharType="end"/>
            </w:r>
            <w:r>
              <w:t xml:space="preserve"> </w:t>
            </w:r>
            <w:r w:rsidR="00955B17">
              <w:t>LLC</w:t>
            </w:r>
          </w:p>
        </w:tc>
        <w:tc>
          <w:tcPr>
            <w:tcW w:w="863" w:type="dxa"/>
            <w:gridSpan w:val="2"/>
            <w:tcBorders>
              <w:top w:val="nil"/>
              <w:left w:val="nil"/>
              <w:right w:val="nil"/>
            </w:tcBorders>
            <w:shd w:val="clear" w:color="auto" w:fill="auto"/>
            <w:vAlign w:val="center"/>
          </w:tcPr>
          <w:p w:rsidR="00955B17" w:rsidRPr="00955B17" w:rsidRDefault="00E449B6" w:rsidP="00955B17">
            <w:pPr>
              <w:pStyle w:val="Formtext10pt"/>
            </w:pPr>
            <w:r>
              <w:fldChar w:fldCharType="begin">
                <w:ffData>
                  <w:name w:val="Check1"/>
                  <w:enabled/>
                  <w:calcOnExit w:val="0"/>
                  <w:checkBox>
                    <w:sizeAuto/>
                    <w:default w:val="0"/>
                  </w:checkBox>
                </w:ffData>
              </w:fldChar>
            </w:r>
            <w:r>
              <w:instrText xml:space="preserve"> FORMCHECKBOX </w:instrText>
            </w:r>
            <w:r w:rsidR="00D27C22">
              <w:fldChar w:fldCharType="separate"/>
            </w:r>
            <w:r>
              <w:fldChar w:fldCharType="end"/>
            </w:r>
            <w:r>
              <w:t xml:space="preserve"> </w:t>
            </w:r>
            <w:r w:rsidR="00955B17">
              <w:t>LL</w:t>
            </w:r>
            <w:r>
              <w:t>P</w:t>
            </w:r>
          </w:p>
        </w:tc>
        <w:tc>
          <w:tcPr>
            <w:tcW w:w="987" w:type="dxa"/>
            <w:gridSpan w:val="3"/>
            <w:tcBorders>
              <w:top w:val="nil"/>
              <w:left w:val="nil"/>
              <w:right w:val="nil"/>
            </w:tcBorders>
            <w:shd w:val="clear" w:color="auto" w:fill="auto"/>
            <w:vAlign w:val="center"/>
          </w:tcPr>
          <w:p w:rsidR="00955B17" w:rsidRPr="00955B17" w:rsidRDefault="00DB2936" w:rsidP="00955B17">
            <w:pPr>
              <w:pStyle w:val="Formtext10pt"/>
            </w:pPr>
            <w:r>
              <w:fldChar w:fldCharType="begin">
                <w:ffData>
                  <w:name w:val="Check1"/>
                  <w:enabled/>
                  <w:calcOnExit w:val="0"/>
                  <w:checkBox>
                    <w:sizeAuto/>
                    <w:default w:val="0"/>
                  </w:checkBox>
                </w:ffData>
              </w:fldChar>
            </w:r>
            <w:r>
              <w:instrText xml:space="preserve"> FORMCHECKBOX </w:instrText>
            </w:r>
            <w:r w:rsidR="00D27C22">
              <w:fldChar w:fldCharType="separate"/>
            </w:r>
            <w:r>
              <w:fldChar w:fldCharType="end"/>
            </w:r>
            <w:r>
              <w:t xml:space="preserve"> </w:t>
            </w:r>
            <w:r w:rsidR="00955B17" w:rsidRPr="00955B17">
              <w:t>Other</w:t>
            </w:r>
            <w:r w:rsidR="00E449B6">
              <w:t>:</w:t>
            </w:r>
          </w:p>
        </w:tc>
        <w:tc>
          <w:tcPr>
            <w:tcW w:w="2930" w:type="dxa"/>
            <w:gridSpan w:val="8"/>
            <w:tcBorders>
              <w:top w:val="nil"/>
              <w:left w:val="nil"/>
            </w:tcBorders>
            <w:shd w:val="clear" w:color="auto" w:fill="auto"/>
            <w:vAlign w:val="center"/>
          </w:tcPr>
          <w:p w:rsidR="00955B17" w:rsidRPr="00955B17" w:rsidRDefault="00E449B6" w:rsidP="00955B1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281"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88"/>
          <w:jc w:val="center"/>
        </w:trPr>
        <w:tc>
          <w:tcPr>
            <w:tcW w:w="11295" w:type="dxa"/>
            <w:gridSpan w:val="32"/>
            <w:shd w:val="clear" w:color="auto" w:fill="auto"/>
            <w:vAlign w:val="bottom"/>
          </w:tcPr>
          <w:p w:rsidR="00151281" w:rsidRPr="007F4789" w:rsidRDefault="00151281" w:rsidP="00151281">
            <w:pPr>
              <w:pStyle w:val="Formtext10pt"/>
            </w:pPr>
            <w:r w:rsidRPr="007F4789">
              <w:rPr>
                <w:rFonts w:eastAsia="Calibri"/>
              </w:rPr>
              <w:t xml:space="preserve">State of Formation </w:t>
            </w:r>
            <w:r w:rsidRPr="003F0599">
              <w:rPr>
                <w:rStyle w:val="Italic"/>
                <w:rFonts w:eastAsia="Calibri"/>
              </w:rPr>
              <w:t xml:space="preserve">(if </w:t>
            </w:r>
            <w:r w:rsidRPr="003F0599">
              <w:rPr>
                <w:rStyle w:val="Italic"/>
              </w:rPr>
              <w:t>other</w:t>
            </w:r>
            <w:r w:rsidRPr="003F0599">
              <w:rPr>
                <w:rStyle w:val="Italic"/>
                <w:rFonts w:eastAsia="Calibri"/>
              </w:rPr>
              <w:t xml:space="preserve"> than individual):</w:t>
            </w:r>
            <w:r w:rsidRPr="007F4789">
              <w:rPr>
                <w:rFonts w:eastAsia="Calibri"/>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151281"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88"/>
          <w:jc w:val="center"/>
        </w:trPr>
        <w:tc>
          <w:tcPr>
            <w:tcW w:w="11295" w:type="dxa"/>
            <w:gridSpan w:val="32"/>
            <w:tcBorders>
              <w:bottom w:val="single" w:sz="18" w:space="0" w:color="auto"/>
            </w:tcBorders>
            <w:shd w:val="clear" w:color="auto" w:fill="auto"/>
            <w:vAlign w:val="bottom"/>
          </w:tcPr>
          <w:p w:rsidR="00151281" w:rsidRPr="007F4789" w:rsidRDefault="00151281" w:rsidP="00151281">
            <w:pPr>
              <w:pStyle w:val="Formtext10pt"/>
              <w:rPr>
                <w:rFonts w:eastAsia="Calibri"/>
              </w:rPr>
            </w:pPr>
            <w:r w:rsidRPr="007F4789">
              <w:rPr>
                <w:rFonts w:eastAsia="Calibri"/>
              </w:rPr>
              <w:t xml:space="preserve">Trade Name </w:t>
            </w:r>
            <w:r w:rsidRPr="003F0599">
              <w:rPr>
                <w:rStyle w:val="Italic"/>
                <w:rFonts w:eastAsia="Calibri"/>
              </w:rPr>
              <w:t>(if different from legal name):</w:t>
            </w:r>
            <w:r w:rsidRPr="003F0599">
              <w:rPr>
                <w:rStyle w:val="Italic"/>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281"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88"/>
          <w:jc w:val="center"/>
        </w:trPr>
        <w:tc>
          <w:tcPr>
            <w:tcW w:w="11295" w:type="dxa"/>
            <w:gridSpan w:val="32"/>
            <w:tcBorders>
              <w:top w:val="single" w:sz="18" w:space="0" w:color="auto"/>
              <w:bottom w:val="single" w:sz="4" w:space="0" w:color="auto"/>
            </w:tcBorders>
            <w:shd w:val="clear" w:color="auto" w:fill="auto"/>
            <w:vAlign w:val="bottom"/>
          </w:tcPr>
          <w:p w:rsidR="00151281" w:rsidRPr="00783521" w:rsidRDefault="00151281" w:rsidP="00DB2936">
            <w:pPr>
              <w:pStyle w:val="Formtext10ptd"/>
            </w:pPr>
            <w:r w:rsidRPr="00151281">
              <w:t>LABORATORY</w:t>
            </w:r>
            <w:r>
              <w:t xml:space="preserve"> </w:t>
            </w:r>
            <w:r w:rsidRPr="00151281">
              <w:t>ADMINISTRATOR</w:t>
            </w:r>
            <w:r>
              <w:t xml:space="preserve"> </w:t>
            </w:r>
            <w:r w:rsidR="00721D6B">
              <w:rPr>
                <w:rStyle w:val="Italic"/>
                <w:b w:val="0"/>
              </w:rPr>
              <w:t>(name of i</w:t>
            </w:r>
            <w:r w:rsidRPr="0006631A">
              <w:rPr>
                <w:rStyle w:val="Italic"/>
                <w:b w:val="0"/>
              </w:rPr>
              <w:t>ndividual)</w:t>
            </w:r>
          </w:p>
        </w:tc>
      </w:tr>
      <w:tr w:rsidR="005D315E"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3485" w:type="dxa"/>
            <w:gridSpan w:val="7"/>
            <w:shd w:val="clear" w:color="auto" w:fill="auto"/>
          </w:tcPr>
          <w:p w:rsidR="005D315E" w:rsidRDefault="005D315E" w:rsidP="005D315E">
            <w:pPr>
              <w:pStyle w:val="Formtext7pt"/>
            </w:pPr>
            <w:r>
              <w:t>FIRST NAME</w:t>
            </w:r>
          </w:p>
          <w:p w:rsidR="005D315E" w:rsidRDefault="005D315E" w:rsidP="005D315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dxa"/>
            <w:gridSpan w:val="13"/>
            <w:shd w:val="clear" w:color="auto" w:fill="auto"/>
          </w:tcPr>
          <w:p w:rsidR="005D315E" w:rsidRDefault="005D315E" w:rsidP="005D315E">
            <w:pPr>
              <w:pStyle w:val="Formtext7pt"/>
            </w:pPr>
            <w:r>
              <w:t>LAST NAME</w:t>
            </w:r>
          </w:p>
          <w:p w:rsidR="005D315E" w:rsidRPr="00E75567" w:rsidRDefault="005D315E" w:rsidP="005D315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8"/>
            <w:shd w:val="clear" w:color="auto" w:fill="auto"/>
          </w:tcPr>
          <w:p w:rsidR="005D315E" w:rsidRDefault="005D315E" w:rsidP="005D315E">
            <w:pPr>
              <w:pStyle w:val="Formtext7pt"/>
            </w:pPr>
            <w:r w:rsidRPr="00921EBF">
              <w:t>BUSINESS</w:t>
            </w:r>
            <w:r>
              <w:t xml:space="preserve"> PHONE: </w:t>
            </w:r>
          </w:p>
          <w:p w:rsidR="005D315E" w:rsidRPr="00783521" w:rsidRDefault="005D315E" w:rsidP="005D315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097" w:type="dxa"/>
            <w:gridSpan w:val="4"/>
            <w:shd w:val="clear" w:color="auto" w:fill="auto"/>
          </w:tcPr>
          <w:p w:rsidR="005D315E" w:rsidRDefault="005D315E" w:rsidP="005D315E">
            <w:pPr>
              <w:pStyle w:val="Formtext7pt"/>
            </w:pPr>
            <w:r>
              <w:t xml:space="preserve">FAX: </w:t>
            </w:r>
          </w:p>
          <w:p w:rsidR="005D315E" w:rsidRPr="00783521" w:rsidRDefault="005D315E" w:rsidP="005D315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D315E"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4560" w:type="dxa"/>
            <w:gridSpan w:val="12"/>
            <w:tcBorders>
              <w:bottom w:val="single" w:sz="18" w:space="0" w:color="auto"/>
            </w:tcBorders>
            <w:shd w:val="clear" w:color="auto" w:fill="auto"/>
          </w:tcPr>
          <w:p w:rsidR="005D315E" w:rsidRDefault="005D315E" w:rsidP="005D315E">
            <w:pPr>
              <w:pStyle w:val="Formtext7pt"/>
            </w:pPr>
            <w:r w:rsidRPr="003510D6">
              <w:rPr>
                <w:rFonts w:eastAsia="Arial"/>
              </w:rPr>
              <w:t>ADDRESS</w:t>
            </w:r>
            <w:r w:rsidRPr="009643A7">
              <w:t xml:space="preserve"> STREET</w:t>
            </w:r>
          </w:p>
          <w:p w:rsidR="005D315E" w:rsidRPr="00783521" w:rsidRDefault="005D315E" w:rsidP="005D315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gridSpan w:val="15"/>
            <w:tcBorders>
              <w:bottom w:val="single" w:sz="18" w:space="0" w:color="auto"/>
            </w:tcBorders>
            <w:shd w:val="clear" w:color="auto" w:fill="auto"/>
          </w:tcPr>
          <w:p w:rsidR="005D315E" w:rsidRDefault="005D315E" w:rsidP="005D315E">
            <w:pPr>
              <w:pStyle w:val="Formtext7pt"/>
            </w:pPr>
            <w:r>
              <w:t>CITY</w:t>
            </w:r>
          </w:p>
          <w:p w:rsidR="005D315E" w:rsidRPr="00783521" w:rsidRDefault="005D315E" w:rsidP="005D315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3"/>
            <w:tcBorders>
              <w:bottom w:val="single" w:sz="18" w:space="0" w:color="auto"/>
            </w:tcBorders>
            <w:shd w:val="clear" w:color="auto" w:fill="auto"/>
          </w:tcPr>
          <w:p w:rsidR="005D315E" w:rsidRDefault="005D315E" w:rsidP="005D315E">
            <w:pPr>
              <w:pStyle w:val="Formtext7pt"/>
            </w:pPr>
            <w:r>
              <w:t>STATE</w:t>
            </w:r>
          </w:p>
          <w:p w:rsidR="005D315E" w:rsidRPr="00783521" w:rsidRDefault="005D315E" w:rsidP="005D315E">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53" w:type="dxa"/>
            <w:gridSpan w:val="2"/>
            <w:tcBorders>
              <w:bottom w:val="single" w:sz="18" w:space="0" w:color="auto"/>
            </w:tcBorders>
            <w:shd w:val="clear" w:color="auto" w:fill="auto"/>
          </w:tcPr>
          <w:p w:rsidR="005D315E" w:rsidRDefault="005D315E" w:rsidP="005D315E">
            <w:pPr>
              <w:pStyle w:val="Formtext7pt"/>
            </w:pPr>
            <w:r>
              <w:t>ZIP</w:t>
            </w:r>
          </w:p>
          <w:p w:rsidR="005D315E" w:rsidRPr="00783521" w:rsidRDefault="005D315E" w:rsidP="005D315E">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2B"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88"/>
          <w:jc w:val="center"/>
        </w:trPr>
        <w:tc>
          <w:tcPr>
            <w:tcW w:w="11295" w:type="dxa"/>
            <w:gridSpan w:val="32"/>
            <w:tcBorders>
              <w:top w:val="single" w:sz="18" w:space="0" w:color="auto"/>
              <w:bottom w:val="single" w:sz="4" w:space="0" w:color="auto"/>
            </w:tcBorders>
            <w:shd w:val="clear" w:color="auto" w:fill="auto"/>
            <w:vAlign w:val="bottom"/>
          </w:tcPr>
          <w:p w:rsidR="0031032B" w:rsidRPr="00783521" w:rsidRDefault="0031032B" w:rsidP="00DB2936">
            <w:pPr>
              <w:pStyle w:val="Formtext10ptd"/>
            </w:pPr>
            <w:r w:rsidRPr="0031032B">
              <w:t>Soil Tests and Services that the Laboratory Can Provide</w:t>
            </w:r>
            <w:r>
              <w:t xml:space="preserve"> </w:t>
            </w:r>
            <w:r w:rsidR="00721D6B">
              <w:rPr>
                <w:rStyle w:val="Italic"/>
                <w:b w:val="0"/>
              </w:rPr>
              <w:t>(check all that a</w:t>
            </w:r>
            <w:r w:rsidRPr="0031032B">
              <w:rPr>
                <w:rStyle w:val="Italic"/>
                <w:b w:val="0"/>
              </w:rPr>
              <w:t>pply)</w:t>
            </w:r>
          </w:p>
        </w:tc>
      </w:tr>
      <w:tr w:rsidR="002873CB"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3327" w:type="dxa"/>
            <w:gridSpan w:val="6"/>
            <w:tcBorders>
              <w:bottom w:val="nil"/>
              <w:right w:val="nil"/>
            </w:tcBorders>
            <w:shd w:val="clear" w:color="auto" w:fill="auto"/>
            <w:vAlign w:val="center"/>
          </w:tcPr>
          <w:p w:rsidR="002873CB" w:rsidRDefault="002873CB" w:rsidP="006374C2">
            <w:pPr>
              <w:pStyle w:val="Formtext10pt"/>
            </w:pPr>
            <w:r>
              <w:t>REQUIRED FOR CERTIFICATION:</w:t>
            </w:r>
          </w:p>
        </w:tc>
        <w:tc>
          <w:tcPr>
            <w:tcW w:w="1158" w:type="dxa"/>
            <w:gridSpan w:val="5"/>
            <w:tcBorders>
              <w:left w:val="nil"/>
              <w:bottom w:val="nil"/>
              <w:right w:val="nil"/>
            </w:tcBorders>
            <w:shd w:val="clear" w:color="auto" w:fill="auto"/>
            <w:vAlign w:val="center"/>
          </w:tcPr>
          <w:p w:rsidR="002873CB" w:rsidRDefault="002873CB" w:rsidP="006374C2">
            <w:pPr>
              <w:pStyle w:val="Formtext10pt"/>
            </w:pPr>
            <w:r>
              <w:fldChar w:fldCharType="begin">
                <w:ffData>
                  <w:name w:val="Check1"/>
                  <w:enabled/>
                  <w:calcOnExit w:val="0"/>
                  <w:checkBox>
                    <w:sizeAuto/>
                    <w:default w:val="0"/>
                  </w:checkBox>
                </w:ffData>
              </w:fldChar>
            </w:r>
            <w:r>
              <w:instrText xml:space="preserve"> FORMCHECKBOX </w:instrText>
            </w:r>
            <w:r w:rsidR="00D27C22">
              <w:fldChar w:fldCharType="separate"/>
            </w:r>
            <w:r>
              <w:fldChar w:fldCharType="end"/>
            </w:r>
            <w:r>
              <w:t xml:space="preserve"> Soil pH</w:t>
            </w:r>
          </w:p>
        </w:tc>
        <w:tc>
          <w:tcPr>
            <w:tcW w:w="1904" w:type="dxa"/>
            <w:gridSpan w:val="7"/>
            <w:tcBorders>
              <w:left w:val="nil"/>
              <w:bottom w:val="nil"/>
              <w:right w:val="nil"/>
            </w:tcBorders>
            <w:shd w:val="clear" w:color="auto" w:fill="auto"/>
            <w:vAlign w:val="center"/>
          </w:tcPr>
          <w:p w:rsidR="002873CB" w:rsidRDefault="002873CB" w:rsidP="006374C2">
            <w:pPr>
              <w:pStyle w:val="Formtext10pt"/>
            </w:pPr>
            <w:r>
              <w:fldChar w:fldCharType="begin">
                <w:ffData>
                  <w:name w:val="Check1"/>
                  <w:enabled/>
                  <w:calcOnExit w:val="0"/>
                  <w:checkBox>
                    <w:sizeAuto/>
                    <w:default w:val="0"/>
                  </w:checkBox>
                </w:ffData>
              </w:fldChar>
            </w:r>
            <w:r>
              <w:instrText xml:space="preserve"> FORMCHECKBOX </w:instrText>
            </w:r>
            <w:r w:rsidR="00D27C22">
              <w:fldChar w:fldCharType="separate"/>
            </w:r>
            <w:r>
              <w:fldChar w:fldCharType="end"/>
            </w:r>
            <w:r>
              <w:t xml:space="preserve"> Sikora Buffer pH</w:t>
            </w:r>
          </w:p>
        </w:tc>
        <w:tc>
          <w:tcPr>
            <w:tcW w:w="2430" w:type="dxa"/>
            <w:gridSpan w:val="7"/>
            <w:tcBorders>
              <w:left w:val="nil"/>
              <w:bottom w:val="nil"/>
              <w:right w:val="nil"/>
            </w:tcBorders>
            <w:shd w:val="clear" w:color="auto" w:fill="auto"/>
            <w:vAlign w:val="center"/>
          </w:tcPr>
          <w:p w:rsidR="002873CB" w:rsidRDefault="002873CB" w:rsidP="006374C2">
            <w:pPr>
              <w:pStyle w:val="Formtext10pt"/>
            </w:pPr>
            <w:r>
              <w:fldChar w:fldCharType="begin">
                <w:ffData>
                  <w:name w:val="Check1"/>
                  <w:enabled/>
                  <w:calcOnExit w:val="0"/>
                  <w:checkBox>
                    <w:sizeAuto/>
                    <w:default w:val="0"/>
                  </w:checkBox>
                </w:ffData>
              </w:fldChar>
            </w:r>
            <w:r>
              <w:instrText xml:space="preserve"> FORMCHECKBOX </w:instrText>
            </w:r>
            <w:r w:rsidR="00D27C22">
              <w:fldChar w:fldCharType="separate"/>
            </w:r>
            <w:r>
              <w:fldChar w:fldCharType="end"/>
            </w:r>
            <w:r>
              <w:t xml:space="preserve"> Bray-1 Phosphorus (P)</w:t>
            </w:r>
          </w:p>
        </w:tc>
        <w:tc>
          <w:tcPr>
            <w:tcW w:w="2476" w:type="dxa"/>
            <w:gridSpan w:val="7"/>
            <w:tcBorders>
              <w:left w:val="nil"/>
              <w:bottom w:val="nil"/>
            </w:tcBorders>
            <w:shd w:val="clear" w:color="auto" w:fill="auto"/>
            <w:vAlign w:val="center"/>
          </w:tcPr>
          <w:p w:rsidR="002873CB" w:rsidRDefault="002873CB" w:rsidP="006374C2">
            <w:pPr>
              <w:pStyle w:val="Formtext10pt"/>
            </w:pPr>
            <w:r>
              <w:fldChar w:fldCharType="begin">
                <w:ffData>
                  <w:name w:val="Check1"/>
                  <w:enabled/>
                  <w:calcOnExit w:val="0"/>
                  <w:checkBox>
                    <w:sizeAuto/>
                    <w:default w:val="0"/>
                  </w:checkBox>
                </w:ffData>
              </w:fldChar>
            </w:r>
            <w:r>
              <w:instrText xml:space="preserve"> FORMCHECKBOX </w:instrText>
            </w:r>
            <w:r w:rsidR="00D27C22">
              <w:fldChar w:fldCharType="separate"/>
            </w:r>
            <w:r>
              <w:fldChar w:fldCharType="end"/>
            </w:r>
            <w:r>
              <w:t xml:space="preserve"> </w:t>
            </w:r>
            <w:r w:rsidRPr="002873CB">
              <w:t xml:space="preserve">Bray-1 Potassium (K)  </w:t>
            </w:r>
          </w:p>
        </w:tc>
      </w:tr>
      <w:tr w:rsidR="002873CB"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4404" w:type="dxa"/>
            <w:gridSpan w:val="10"/>
            <w:tcBorders>
              <w:top w:val="nil"/>
              <w:bottom w:val="nil"/>
              <w:right w:val="nil"/>
            </w:tcBorders>
            <w:shd w:val="clear" w:color="auto" w:fill="auto"/>
            <w:vAlign w:val="center"/>
          </w:tcPr>
          <w:p w:rsidR="002873CB" w:rsidRDefault="002873CB" w:rsidP="006374C2">
            <w:pPr>
              <w:pStyle w:val="Formtext10pt"/>
            </w:pPr>
            <w:r>
              <w:fldChar w:fldCharType="begin">
                <w:ffData>
                  <w:name w:val="Check1"/>
                  <w:enabled/>
                  <w:calcOnExit w:val="0"/>
                  <w:checkBox>
                    <w:sizeAuto/>
                    <w:default w:val="0"/>
                  </w:checkBox>
                </w:ffData>
              </w:fldChar>
            </w:r>
            <w:r>
              <w:instrText xml:space="preserve"> FORMCHECKBOX </w:instrText>
            </w:r>
            <w:r w:rsidR="00D27C22">
              <w:fldChar w:fldCharType="separate"/>
            </w:r>
            <w:r>
              <w:fldChar w:fldCharType="end"/>
            </w:r>
            <w:r>
              <w:t xml:space="preserve"> </w:t>
            </w:r>
            <w:r w:rsidRPr="002873CB">
              <w:t>Loss on Ignitio</w:t>
            </w:r>
            <w:r>
              <w:t>n (LOI) - Organic Matter (OM)</w:t>
            </w:r>
          </w:p>
        </w:tc>
        <w:tc>
          <w:tcPr>
            <w:tcW w:w="3961" w:type="dxa"/>
            <w:gridSpan w:val="14"/>
            <w:tcBorders>
              <w:top w:val="nil"/>
              <w:left w:val="nil"/>
              <w:bottom w:val="nil"/>
              <w:right w:val="nil"/>
            </w:tcBorders>
            <w:shd w:val="clear" w:color="auto" w:fill="auto"/>
            <w:vAlign w:val="center"/>
          </w:tcPr>
          <w:p w:rsidR="002873CB" w:rsidRDefault="002873CB" w:rsidP="006374C2">
            <w:pPr>
              <w:pStyle w:val="Formtext10pt"/>
            </w:pPr>
            <w:r>
              <w:fldChar w:fldCharType="begin">
                <w:ffData>
                  <w:name w:val="Check1"/>
                  <w:enabled/>
                  <w:calcOnExit w:val="0"/>
                  <w:checkBox>
                    <w:sizeAuto/>
                    <w:default w:val="0"/>
                  </w:checkBox>
                </w:ffData>
              </w:fldChar>
            </w:r>
            <w:r>
              <w:instrText xml:space="preserve"> FORMCHECKBOX </w:instrText>
            </w:r>
            <w:r w:rsidR="00D27C22">
              <w:fldChar w:fldCharType="separate"/>
            </w:r>
            <w:r>
              <w:fldChar w:fldCharType="end"/>
            </w:r>
            <w:r>
              <w:t xml:space="preserve"> </w:t>
            </w:r>
            <w:r w:rsidRPr="002873CB">
              <w:t>Nutr</w:t>
            </w:r>
            <w:r>
              <w:t>ient Recommendations (N, P, K)</w:t>
            </w:r>
            <w:r w:rsidR="00C03424">
              <w:t xml:space="preserve">                          </w:t>
            </w:r>
          </w:p>
        </w:tc>
        <w:tc>
          <w:tcPr>
            <w:tcW w:w="2930" w:type="dxa"/>
            <w:gridSpan w:val="8"/>
            <w:tcBorders>
              <w:top w:val="nil"/>
              <w:left w:val="nil"/>
              <w:bottom w:val="nil"/>
            </w:tcBorders>
            <w:shd w:val="clear" w:color="auto" w:fill="auto"/>
            <w:vAlign w:val="center"/>
          </w:tcPr>
          <w:p w:rsidR="002873CB" w:rsidRDefault="002873CB" w:rsidP="006374C2">
            <w:pPr>
              <w:pStyle w:val="Formtext10pt"/>
            </w:pPr>
          </w:p>
        </w:tc>
      </w:tr>
      <w:tr w:rsidR="00DB2936"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3149" w:type="dxa"/>
            <w:gridSpan w:val="5"/>
            <w:tcBorders>
              <w:top w:val="nil"/>
              <w:bottom w:val="single" w:sz="18" w:space="0" w:color="auto"/>
              <w:right w:val="nil"/>
            </w:tcBorders>
            <w:shd w:val="clear" w:color="auto" w:fill="auto"/>
            <w:vAlign w:val="center"/>
          </w:tcPr>
          <w:p w:rsidR="00DB2936" w:rsidRDefault="00DB2936" w:rsidP="006374C2">
            <w:pPr>
              <w:pStyle w:val="Formtext10pt"/>
            </w:pPr>
            <w:r>
              <w:t>OTHER TESTS AND SERVICES</w:t>
            </w:r>
            <w:r w:rsidR="00C03424">
              <w:br/>
            </w:r>
            <w:r w:rsidR="00C03424">
              <w:fldChar w:fldCharType="begin">
                <w:ffData>
                  <w:name w:val="Check1"/>
                  <w:enabled/>
                  <w:calcOnExit w:val="0"/>
                  <w:checkBox>
                    <w:sizeAuto/>
                    <w:default w:val="0"/>
                  </w:checkBox>
                </w:ffData>
              </w:fldChar>
            </w:r>
            <w:r w:rsidR="00C03424">
              <w:instrText xml:space="preserve"> FORMCHECKBOX </w:instrText>
            </w:r>
            <w:r w:rsidR="00D27C22">
              <w:fldChar w:fldCharType="separate"/>
            </w:r>
            <w:r w:rsidR="00C03424">
              <w:fldChar w:fldCharType="end"/>
            </w:r>
            <w:r w:rsidR="00C03424">
              <w:t xml:space="preserve"> Lime Recommendations</w:t>
            </w:r>
          </w:p>
        </w:tc>
        <w:tc>
          <w:tcPr>
            <w:tcW w:w="2791" w:type="dxa"/>
            <w:gridSpan w:val="11"/>
            <w:tcBorders>
              <w:top w:val="nil"/>
              <w:left w:val="nil"/>
              <w:bottom w:val="single" w:sz="18" w:space="0" w:color="auto"/>
              <w:right w:val="nil"/>
            </w:tcBorders>
            <w:shd w:val="clear" w:color="auto" w:fill="auto"/>
            <w:vAlign w:val="center"/>
          </w:tcPr>
          <w:p w:rsidR="00DB2936" w:rsidRDefault="00DB2936" w:rsidP="006374C2">
            <w:pPr>
              <w:pStyle w:val="Formtext10pt"/>
            </w:pPr>
            <w:r>
              <w:fldChar w:fldCharType="begin">
                <w:ffData>
                  <w:name w:val="Check1"/>
                  <w:enabled/>
                  <w:calcOnExit w:val="0"/>
                  <w:checkBox>
                    <w:sizeAuto/>
                    <w:default w:val="0"/>
                    <w:checked w:val="0"/>
                  </w:checkBox>
                </w:ffData>
              </w:fldChar>
            </w:r>
            <w:r>
              <w:instrText xml:space="preserve"> FORMCHECKBOX </w:instrText>
            </w:r>
            <w:r w:rsidR="00D27C22">
              <w:fldChar w:fldCharType="separate"/>
            </w:r>
            <w:r>
              <w:fldChar w:fldCharType="end"/>
            </w:r>
            <w:r>
              <w:t xml:space="preserve"> </w:t>
            </w:r>
            <w:r w:rsidRPr="00DB2936">
              <w:t xml:space="preserve">Other </w:t>
            </w:r>
            <w:r>
              <w:t>Plant Nutrient Test</w:t>
            </w:r>
          </w:p>
        </w:tc>
        <w:tc>
          <w:tcPr>
            <w:tcW w:w="1890" w:type="dxa"/>
            <w:gridSpan w:val="7"/>
            <w:tcBorders>
              <w:top w:val="nil"/>
              <w:left w:val="nil"/>
              <w:bottom w:val="single" w:sz="18" w:space="0" w:color="auto"/>
              <w:right w:val="nil"/>
            </w:tcBorders>
            <w:shd w:val="clear" w:color="auto" w:fill="auto"/>
            <w:vAlign w:val="center"/>
          </w:tcPr>
          <w:p w:rsidR="00DB2936" w:rsidRDefault="00DB2936" w:rsidP="006374C2">
            <w:pPr>
              <w:pStyle w:val="Formtext10pt"/>
            </w:pPr>
            <w:r>
              <w:fldChar w:fldCharType="begin">
                <w:ffData>
                  <w:name w:val="Check1"/>
                  <w:enabled/>
                  <w:calcOnExit w:val="0"/>
                  <w:checkBox>
                    <w:sizeAuto/>
                    <w:default w:val="0"/>
                  </w:checkBox>
                </w:ffData>
              </w:fldChar>
            </w:r>
            <w:r>
              <w:instrText xml:space="preserve"> FORMCHECKBOX </w:instrText>
            </w:r>
            <w:r w:rsidR="00D27C22">
              <w:fldChar w:fldCharType="separate"/>
            </w:r>
            <w:r>
              <w:fldChar w:fldCharType="end"/>
            </w:r>
            <w:r>
              <w:t xml:space="preserve"> Manure Analysis</w:t>
            </w:r>
          </w:p>
        </w:tc>
        <w:tc>
          <w:tcPr>
            <w:tcW w:w="989" w:type="dxa"/>
            <w:gridSpan w:val="2"/>
            <w:tcBorders>
              <w:top w:val="nil"/>
              <w:left w:val="nil"/>
              <w:bottom w:val="single" w:sz="18" w:space="0" w:color="auto"/>
              <w:right w:val="nil"/>
            </w:tcBorders>
            <w:shd w:val="clear" w:color="auto" w:fill="auto"/>
            <w:vAlign w:val="center"/>
          </w:tcPr>
          <w:p w:rsidR="00DB2936" w:rsidRPr="00955B17" w:rsidRDefault="00DB2936" w:rsidP="006374C2">
            <w:pPr>
              <w:pStyle w:val="Formtext10pt"/>
            </w:pPr>
            <w:r>
              <w:fldChar w:fldCharType="begin">
                <w:ffData>
                  <w:name w:val="Check1"/>
                  <w:enabled/>
                  <w:calcOnExit w:val="0"/>
                  <w:checkBox>
                    <w:sizeAuto/>
                    <w:default w:val="0"/>
                  </w:checkBox>
                </w:ffData>
              </w:fldChar>
            </w:r>
            <w:r>
              <w:instrText xml:space="preserve"> FORMCHECKBOX </w:instrText>
            </w:r>
            <w:r w:rsidR="00D27C22">
              <w:fldChar w:fldCharType="separate"/>
            </w:r>
            <w:r>
              <w:fldChar w:fldCharType="end"/>
            </w:r>
            <w:r>
              <w:t xml:space="preserve"> </w:t>
            </w:r>
            <w:r w:rsidRPr="00955B17">
              <w:t>Other</w:t>
            </w:r>
            <w:r>
              <w:t>:</w:t>
            </w:r>
          </w:p>
        </w:tc>
        <w:tc>
          <w:tcPr>
            <w:tcW w:w="2476" w:type="dxa"/>
            <w:gridSpan w:val="7"/>
            <w:tcBorders>
              <w:top w:val="nil"/>
              <w:left w:val="nil"/>
              <w:bottom w:val="single" w:sz="18" w:space="0" w:color="auto"/>
            </w:tcBorders>
            <w:shd w:val="clear" w:color="auto" w:fill="auto"/>
            <w:vAlign w:val="center"/>
          </w:tcPr>
          <w:p w:rsidR="00DB2936" w:rsidRDefault="00DB2936" w:rsidP="006374C2">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D0E"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88"/>
          <w:jc w:val="center"/>
        </w:trPr>
        <w:tc>
          <w:tcPr>
            <w:tcW w:w="9990" w:type="dxa"/>
            <w:gridSpan w:val="31"/>
            <w:tcBorders>
              <w:top w:val="single" w:sz="18" w:space="0" w:color="auto"/>
              <w:bottom w:val="nil"/>
              <w:right w:val="nil"/>
            </w:tcBorders>
            <w:shd w:val="clear" w:color="auto" w:fill="auto"/>
            <w:vAlign w:val="bottom"/>
          </w:tcPr>
          <w:p w:rsidR="00016D0E" w:rsidRPr="00783521" w:rsidRDefault="00016D0E" w:rsidP="00016D0E">
            <w:pPr>
              <w:pStyle w:val="Formtext10ptd"/>
            </w:pPr>
            <w:r w:rsidRPr="00016D0E">
              <w:t>Laboratory Qualification to Perform Required Tests</w:t>
            </w:r>
          </w:p>
        </w:tc>
        <w:tc>
          <w:tcPr>
            <w:tcW w:w="1305" w:type="dxa"/>
            <w:tcBorders>
              <w:top w:val="single" w:sz="18" w:space="0" w:color="auto"/>
              <w:left w:val="nil"/>
              <w:bottom w:val="nil"/>
            </w:tcBorders>
            <w:shd w:val="clear" w:color="auto" w:fill="auto"/>
            <w:vAlign w:val="center"/>
          </w:tcPr>
          <w:p w:rsidR="00016D0E" w:rsidRPr="00470494" w:rsidRDefault="00016D0E" w:rsidP="001B06E3">
            <w:pPr>
              <w:pStyle w:val="Formtext7pt"/>
            </w:pPr>
            <w:r w:rsidRPr="00470494">
              <w:t>YES WE AGREE:</w:t>
            </w:r>
          </w:p>
        </w:tc>
      </w:tr>
      <w:tr w:rsidR="00016D0E"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9990" w:type="dxa"/>
            <w:gridSpan w:val="31"/>
            <w:tcBorders>
              <w:top w:val="nil"/>
              <w:bottom w:val="single" w:sz="4" w:space="0" w:color="auto"/>
              <w:right w:val="nil"/>
            </w:tcBorders>
            <w:shd w:val="clear" w:color="auto" w:fill="auto"/>
            <w:vAlign w:val="bottom"/>
          </w:tcPr>
          <w:p w:rsidR="00016D0E" w:rsidRPr="00016D0E" w:rsidRDefault="00016D0E" w:rsidP="00016D0E">
            <w:pPr>
              <w:pStyle w:val="Formtext10pt"/>
            </w:pPr>
            <w:r w:rsidRPr="00016D0E">
              <w:t xml:space="preserve">The applicant certifies that the laboratory is qualified and able to perform all soil tests required for certification (see 3. above), and performs those tests according to applicable standards and methods specified in the following publications </w:t>
            </w:r>
            <w:r w:rsidRPr="00016D0E">
              <w:rPr>
                <w:b/>
              </w:rPr>
              <w:t>for all soil tests performed on Wisconsin soil</w:t>
            </w:r>
            <w:r w:rsidRPr="00016D0E">
              <w:t>:</w:t>
            </w:r>
          </w:p>
          <w:p w:rsidR="00016D0E" w:rsidRPr="00016D0E" w:rsidRDefault="00016D0E" w:rsidP="00016D0E">
            <w:pPr>
              <w:pStyle w:val="Formtext10ptalpha"/>
            </w:pPr>
            <w:r w:rsidRPr="00470494">
              <w:rPr>
                <w:rStyle w:val="Italic"/>
              </w:rPr>
              <w:t>Nutrient Application Guidelines for Field, Vegetable and Fruit Crops</w:t>
            </w:r>
            <w:r w:rsidRPr="00016D0E">
              <w:t>, UW-Extension Publication A2809 (2012).</w:t>
            </w:r>
          </w:p>
          <w:p w:rsidR="00016D0E" w:rsidRPr="00016D0E" w:rsidRDefault="00016D0E" w:rsidP="00016D0E">
            <w:pPr>
              <w:pStyle w:val="Formtext10ptalpha"/>
            </w:pPr>
            <w:r w:rsidRPr="00470494">
              <w:rPr>
                <w:rStyle w:val="Italic"/>
              </w:rPr>
              <w:t>Wisconsin Procedures for Soil Analysis</w:t>
            </w:r>
            <w:r w:rsidRPr="00016D0E">
              <w:t xml:space="preserve"> Items 1-7, Department of Soil Science, University of Wisconsin-Madison (January 2013).  A copy of the soil testing procedures can be found at the following web address:  </w:t>
            </w:r>
            <w:hyperlink r:id="rId8" w:history="1">
              <w:r w:rsidRPr="00016D0E">
                <w:rPr>
                  <w:rStyle w:val="Hyperlink"/>
                </w:rPr>
                <w:t xml:space="preserve">https://uwlab.soils.wisc.edu/about-us/lab-procedures-and-methods/ </w:t>
              </w:r>
            </w:hyperlink>
            <w:r w:rsidRPr="00016D0E">
              <w:rPr>
                <w:u w:val="single"/>
              </w:rPr>
              <w:t xml:space="preserve"> or </w:t>
            </w:r>
            <w:hyperlink r:id="rId9" w:history="1">
              <w:r w:rsidRPr="00016D0E">
                <w:rPr>
                  <w:rStyle w:val="Hyperlink"/>
                </w:rPr>
                <w:t>https://datcp.wi.gov/Pages/Programs_Services/NutrientManagement.aspx</w:t>
              </w:r>
            </w:hyperlink>
          </w:p>
        </w:tc>
        <w:tc>
          <w:tcPr>
            <w:tcW w:w="1305" w:type="dxa"/>
            <w:tcBorders>
              <w:top w:val="nil"/>
              <w:left w:val="nil"/>
              <w:bottom w:val="single" w:sz="4" w:space="0" w:color="auto"/>
            </w:tcBorders>
            <w:shd w:val="clear" w:color="auto" w:fill="auto"/>
          </w:tcPr>
          <w:p w:rsidR="00016D0E" w:rsidRPr="00016D0E" w:rsidRDefault="00016D0E" w:rsidP="006374C2">
            <w:pPr>
              <w:pStyle w:val="Formtext11pt"/>
              <w:jc w:val="center"/>
            </w:pPr>
            <w:r>
              <w:fldChar w:fldCharType="begin">
                <w:ffData>
                  <w:name w:val="Check2"/>
                  <w:enabled/>
                  <w:calcOnExit w:val="0"/>
                  <w:checkBox>
                    <w:sizeAuto/>
                    <w:default w:val="0"/>
                  </w:checkBox>
                </w:ffData>
              </w:fldChar>
            </w:r>
            <w:r>
              <w:instrText xml:space="preserve"> </w:instrText>
            </w:r>
            <w:bookmarkStart w:id="1" w:name="Check2"/>
            <w:r>
              <w:instrText xml:space="preserve">FORMCHECKBOX </w:instrText>
            </w:r>
            <w:r w:rsidR="00D27C22">
              <w:fldChar w:fldCharType="separate"/>
            </w:r>
            <w:r>
              <w:fldChar w:fldCharType="end"/>
            </w:r>
            <w:bookmarkEnd w:id="1"/>
          </w:p>
        </w:tc>
      </w:tr>
      <w:tr w:rsidR="006374C2"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9990" w:type="dxa"/>
            <w:gridSpan w:val="31"/>
            <w:tcBorders>
              <w:top w:val="nil"/>
              <w:left w:val="single" w:sz="4" w:space="0" w:color="auto"/>
              <w:bottom w:val="single" w:sz="4" w:space="0" w:color="auto"/>
              <w:right w:val="nil"/>
            </w:tcBorders>
            <w:shd w:val="clear" w:color="auto" w:fill="auto"/>
            <w:vAlign w:val="bottom"/>
          </w:tcPr>
          <w:p w:rsidR="006374C2" w:rsidRPr="006374C2" w:rsidRDefault="006374C2" w:rsidP="00EF4A98">
            <w:pPr>
              <w:pStyle w:val="Formtext10ptd"/>
              <w:ind w:left="389"/>
            </w:pPr>
            <w:r w:rsidRPr="006374C2">
              <w:t xml:space="preserve">Certification Conditions: The applicant agrees to the following certification conditions. </w:t>
            </w:r>
          </w:p>
          <w:p w:rsidR="006374C2" w:rsidRPr="006374C2" w:rsidRDefault="006374C2" w:rsidP="001B06E3">
            <w:pPr>
              <w:pStyle w:val="Formtext10ptindent"/>
              <w:keepNext/>
            </w:pPr>
            <w:r w:rsidRPr="006374C2">
              <w:t>Failure to comply may result in de-certification.</w:t>
            </w:r>
          </w:p>
        </w:tc>
        <w:tc>
          <w:tcPr>
            <w:tcW w:w="1305" w:type="dxa"/>
            <w:tcBorders>
              <w:top w:val="nil"/>
              <w:left w:val="nil"/>
              <w:bottom w:val="single" w:sz="4" w:space="0" w:color="auto"/>
              <w:right w:val="single" w:sz="4" w:space="0" w:color="auto"/>
            </w:tcBorders>
            <w:shd w:val="clear" w:color="auto" w:fill="auto"/>
            <w:vAlign w:val="bottom"/>
          </w:tcPr>
          <w:p w:rsidR="006374C2" w:rsidRPr="006374C2" w:rsidRDefault="006374C2" w:rsidP="001B06E3">
            <w:pPr>
              <w:pStyle w:val="Formtext7pt"/>
              <w:keepNext/>
            </w:pPr>
            <w:r w:rsidRPr="006374C2">
              <w:t>YES WE AGREE:</w:t>
            </w:r>
          </w:p>
        </w:tc>
      </w:tr>
      <w:tr w:rsidR="006374C2"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trHeight w:val="389"/>
          <w:jc w:val="center"/>
        </w:trPr>
        <w:tc>
          <w:tcPr>
            <w:tcW w:w="9990" w:type="dxa"/>
            <w:gridSpan w:val="31"/>
            <w:tcBorders>
              <w:top w:val="single" w:sz="4" w:space="0" w:color="auto"/>
              <w:left w:val="single" w:sz="4" w:space="0" w:color="auto"/>
              <w:bottom w:val="single" w:sz="4" w:space="0" w:color="auto"/>
              <w:right w:val="nil"/>
            </w:tcBorders>
            <w:shd w:val="clear" w:color="auto" w:fill="auto"/>
            <w:vAlign w:val="bottom"/>
          </w:tcPr>
          <w:p w:rsidR="006374C2" w:rsidRDefault="006374C2" w:rsidP="006374C2">
            <w:pPr>
              <w:pStyle w:val="Formtext10ptalpha"/>
              <w:numPr>
                <w:ilvl w:val="0"/>
                <w:numId w:val="24"/>
              </w:numPr>
            </w:pPr>
            <w:r>
              <w:t xml:space="preserve">The laboratory will comply with applicable requirements in </w:t>
            </w:r>
            <w:r w:rsidRPr="00614833">
              <w:rPr>
                <w:rStyle w:val="Italic"/>
              </w:rPr>
              <w:t>Wis. Admin. Code ch. ATCP 50, including §§ ATCP 50.50(4)</w:t>
            </w:r>
            <w:r w:rsidR="00C03424">
              <w:rPr>
                <w:rStyle w:val="Italic"/>
              </w:rPr>
              <w:t xml:space="preserve"> to (6) and (8)</w:t>
            </w:r>
            <w:r w:rsidRPr="00614833">
              <w:rPr>
                <w:rStyle w:val="Italic"/>
              </w:rPr>
              <w:t xml:space="preserve"> to (9)</w:t>
            </w:r>
            <w:r>
              <w:t xml:space="preserve"> related to nutrient recommendations, laboratory recor</w:t>
            </w:r>
            <w:r w:rsidR="00D27C22">
              <w:t xml:space="preserve">ds, and laboratory evaluation, manure testing laboratories, and conflict of interest. </w:t>
            </w:r>
          </w:p>
          <w:p w:rsidR="006374C2" w:rsidRPr="006374C2" w:rsidRDefault="006374C2" w:rsidP="006374C2">
            <w:pPr>
              <w:pStyle w:val="Formtext10ptindent"/>
            </w:pPr>
            <w:r w:rsidRPr="006374C2">
              <w:t xml:space="preserve">If a certified laboratory recommends nutrient applications to a landowner that exceed the amounts required to achieve applicable crop fertility levels recommended by the University of Wisconsin Extension in Nutrient Application Guidelines for Field, Vegetable and Fruit Crops in Wisconsin, UWEX publication A2809 (2012), the laboratory shall make those recommendations in writing and shall disclose all of the following in the same document:  </w:t>
            </w:r>
          </w:p>
          <w:p w:rsidR="006374C2" w:rsidRPr="006374C2" w:rsidRDefault="001F607D" w:rsidP="006374C2">
            <w:pPr>
              <w:pStyle w:val="Formtext10ptindent"/>
            </w:pPr>
            <w:r>
              <w:rPr>
                <w:noProof/>
              </w:rPr>
              <mc:AlternateContent>
                <mc:Choice Requires="wps">
                  <w:drawing>
                    <wp:anchor distT="0" distB="0" distL="114300" distR="114300" simplePos="0" relativeHeight="251674112" behindDoc="0" locked="0" layoutInCell="1" allowOverlap="1">
                      <wp:simplePos x="0" y="0"/>
                      <wp:positionH relativeFrom="margin">
                        <wp:posOffset>-33020</wp:posOffset>
                      </wp:positionH>
                      <wp:positionV relativeFrom="page">
                        <wp:posOffset>1845945</wp:posOffset>
                      </wp:positionV>
                      <wp:extent cx="2552065" cy="269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065" cy="269875"/>
                              </a:xfrm>
                              <a:prstGeom prst="rect">
                                <a:avLst/>
                              </a:prstGeom>
                              <a:noFill/>
                              <a:ln w="6350">
                                <a:noFill/>
                              </a:ln>
                            </wps:spPr>
                            <wps:txbx>
                              <w:txbxContent>
                                <w:p w:rsidR="0058326D" w:rsidRPr="00873DA4" w:rsidRDefault="0058326D" w:rsidP="005329BB">
                                  <w:pPr>
                                    <w:pStyle w:val="Formtext9pt"/>
                                    <w:rPr>
                                      <w:rStyle w:val="Italic"/>
                                    </w:rPr>
                                  </w:pPr>
                                  <w:r w:rsidRPr="00873DA4">
                                    <w:rPr>
                                      <w:rStyle w:val="Italic"/>
                                    </w:rPr>
                                    <w:t>Section 5 continues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pt;margin-top:145.35pt;width:200.95pt;height:21.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" filled="f" stroked="f" strokeweight=".5pt">
                      <v:textbox>
                        <w:txbxContent>
                          <w:p w:rsidR="0058326D" w:rsidRPr="00873DA4" w:rsidRDefault="0058326D" w:rsidP="005329BB">
                            <w:pPr>
                              <w:pStyle w:val="Formtext9pt"/>
                              <w:rPr>
                                <w:rStyle w:val="Italic"/>
                              </w:rPr>
                            </w:pPr>
                            <w:r w:rsidRPr="00873DA4">
                              <w:rPr>
                                <w:rStyle w:val="Italic"/>
                              </w:rPr>
                              <w:t>Section 5 continues on next page</w:t>
                            </w:r>
                          </w:p>
                        </w:txbxContent>
                      </v:textbox>
                      <w10:wrap anchorx="margin" anchory="page"/>
                    </v:shape>
                  </w:pict>
                </mc:Fallback>
              </mc:AlternateContent>
            </w:r>
            <w:r w:rsidR="006374C2" w:rsidRPr="006374C2">
              <w:t xml:space="preserve">(a)  The landowner’s name and address; (b)  The nutrient application amounts required to achieve applicable crop fertility levels recommended by the University of Wisconsin-Extension.  The laboratory shall disclose these amounts so the landowner can easily compare them with the laboratory’s </w:t>
            </w:r>
            <w:r w:rsidR="006374C2" w:rsidRPr="006374C2">
              <w:lastRenderedPageBreak/>
              <w:t xml:space="preserve">recommended amounts; (c)  The following statement, clearly and conspicuously printed adjacent to the laboratory’s recommended nutrient applications:  </w:t>
            </w:r>
          </w:p>
          <w:p w:rsidR="006374C2" w:rsidRPr="00016D0E" w:rsidRDefault="006374C2" w:rsidP="00481C2D">
            <w:pPr>
              <w:pStyle w:val="Formtext10ptindent"/>
            </w:pPr>
            <w:r w:rsidRPr="00EF1820">
              <w:rPr>
                <w:rStyle w:val="Boldchar"/>
              </w:rPr>
              <w:t>IMPORTANT NOTICE:</w:t>
            </w:r>
            <w:r w:rsidRPr="006374C2">
              <w:t xml:space="preserve"> Our recommended nutrient applications exceed the amounts required to achieve applicable crop fertility levels recommended by the University of Wisconsin.  The amounts required to achieve the UW’s recommended crop fertility levels are shown for comparison.  Excessive nutrient applications may increase your costs, and may cause surface water and groundwater pollution.  If you apply nutrients at the rates we recommend, you will not comply with state soil and water conservation standards.  You may contact your county land conservation committee for more information.</w:t>
            </w:r>
          </w:p>
        </w:tc>
        <w:tc>
          <w:tcPr>
            <w:tcW w:w="1305" w:type="dxa"/>
            <w:tcBorders>
              <w:top w:val="single" w:sz="4" w:space="0" w:color="auto"/>
              <w:left w:val="nil"/>
              <w:bottom w:val="single" w:sz="4" w:space="0" w:color="auto"/>
              <w:right w:val="single" w:sz="4" w:space="0" w:color="auto"/>
            </w:tcBorders>
            <w:shd w:val="clear" w:color="auto" w:fill="auto"/>
          </w:tcPr>
          <w:p w:rsidR="006374C2" w:rsidRPr="00016D0E" w:rsidRDefault="006374C2" w:rsidP="004E711D">
            <w:pPr>
              <w:pStyle w:val="Formtext11pt"/>
              <w:jc w:val="center"/>
            </w:pPr>
            <w:r>
              <w:lastRenderedPageBreak/>
              <w:fldChar w:fldCharType="begin">
                <w:ffData>
                  <w:name w:val="Check2"/>
                  <w:enabled/>
                  <w:calcOnExit w:val="0"/>
                  <w:checkBox>
                    <w:sizeAuto/>
                    <w:default w:val="0"/>
                  </w:checkBox>
                </w:ffData>
              </w:fldChar>
            </w:r>
            <w:r>
              <w:instrText xml:space="preserve"> FORMCHECKBOX </w:instrText>
            </w:r>
            <w:r w:rsidR="00D27C22">
              <w:fldChar w:fldCharType="separate"/>
            </w:r>
            <w:r>
              <w:fldChar w:fldCharType="end"/>
            </w:r>
          </w:p>
        </w:tc>
        <w:bookmarkStart w:id="2" w:name="_GoBack"/>
        <w:bookmarkEnd w:id="2"/>
      </w:tr>
      <w:tr w:rsidR="00481C2D" w:rsidRPr="003510D6" w:rsidTr="008D4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9990" w:type="dxa"/>
            <w:gridSpan w:val="31"/>
            <w:tcBorders>
              <w:top w:val="single" w:sz="4" w:space="0" w:color="auto"/>
              <w:left w:val="single" w:sz="4" w:space="0" w:color="auto"/>
              <w:bottom w:val="single" w:sz="4" w:space="0" w:color="auto"/>
              <w:right w:val="nil"/>
            </w:tcBorders>
            <w:shd w:val="clear" w:color="auto" w:fill="auto"/>
            <w:vAlign w:val="bottom"/>
          </w:tcPr>
          <w:p w:rsidR="00481C2D" w:rsidRDefault="00481C2D" w:rsidP="00481C2D">
            <w:pPr>
              <w:pStyle w:val="Formtext10ptalpha"/>
            </w:pPr>
            <w:r>
              <w:t>Twice each year, in February and August, the laboratory will analyze check samples provided by the University of Wisconsin Soil and Forage Analysis Laboratory (SFAL).  The laboratory will assume all costs of the analyses.  The laboratory will analyze the SFAL check samples for soil pH, Sikora buffer pH, Bray-1 phosphorus (P), Bray-1 potassium (K), and LOI - organic matter (OM</w:t>
            </w:r>
            <w:r w:rsidRPr="003374C3">
              <w:t xml:space="preserve">).  The laboratory may also submit additional soil test </w:t>
            </w:r>
            <w:r>
              <w:t>analysis</w:t>
            </w:r>
            <w:r w:rsidRPr="003374C3">
              <w:t xml:space="preserve"> for Ca, Mg, B, Mn, Zn, SO</w:t>
            </w:r>
            <w:r w:rsidRPr="009F4B14">
              <w:rPr>
                <w:vertAlign w:val="subscript"/>
              </w:rPr>
              <w:t>4</w:t>
            </w:r>
            <w:r w:rsidRPr="003374C3">
              <w:t>-S, and N</w:t>
            </w:r>
            <w:r>
              <w:t>O</w:t>
            </w:r>
            <w:r w:rsidRPr="009F4B14">
              <w:rPr>
                <w:vertAlign w:val="subscript"/>
              </w:rPr>
              <w:t>3</w:t>
            </w:r>
            <w:r w:rsidRPr="003374C3">
              <w:t>-N with required semiannual check sample results, but is not required to do so.  Based</w:t>
            </w:r>
            <w:r>
              <w:t xml:space="preserve"> on these analyses, and other information provided by SFAL, the laboratory will report all of the following to SFAL within the time period set by SFAL:</w:t>
            </w:r>
          </w:p>
          <w:p w:rsidR="00481C2D" w:rsidRDefault="00481C2D" w:rsidP="00481C2D">
            <w:pPr>
              <w:pStyle w:val="Formtext10ptindent"/>
              <w:numPr>
                <w:ilvl w:val="0"/>
                <w:numId w:val="27"/>
              </w:numPr>
            </w:pPr>
            <w:r>
              <w:t>Test results for soil pH, buffer pH, phosphorus (P), potassium (K) and organic matter (OM).</w:t>
            </w:r>
          </w:p>
          <w:p w:rsidR="00481C2D" w:rsidRDefault="00481C2D" w:rsidP="00481C2D">
            <w:pPr>
              <w:pStyle w:val="Formtext10ptindent"/>
              <w:numPr>
                <w:ilvl w:val="0"/>
                <w:numId w:val="27"/>
              </w:numPr>
            </w:pPr>
            <w:r>
              <w:t xml:space="preserve">Lime and nutrient </w:t>
            </w:r>
            <w:r w:rsidRPr="00B76DD1">
              <w:t>recommendations (N, P, K) according to 4. above</w:t>
            </w:r>
            <w:r>
              <w:t xml:space="preserve">.  </w:t>
            </w:r>
          </w:p>
          <w:p w:rsidR="00481C2D" w:rsidRDefault="00481C2D" w:rsidP="00481C2D">
            <w:pPr>
              <w:pStyle w:val="Formtext10ptindent"/>
              <w:numPr>
                <w:ilvl w:val="0"/>
                <w:numId w:val="27"/>
              </w:numPr>
            </w:pPr>
            <w:r w:rsidRPr="003374C3">
              <w:t>The laboratory may also submit additional soil test results for Ca, Mg, B, Mn, Zn, SO</w:t>
            </w:r>
            <w:r w:rsidRPr="009F4B14">
              <w:rPr>
                <w:vertAlign w:val="subscript"/>
              </w:rPr>
              <w:t>4</w:t>
            </w:r>
            <w:r w:rsidRPr="003374C3">
              <w:t>-S, and N</w:t>
            </w:r>
            <w:r>
              <w:t>O</w:t>
            </w:r>
            <w:r w:rsidRPr="009F4B14">
              <w:rPr>
                <w:vertAlign w:val="subscript"/>
              </w:rPr>
              <w:t>3</w:t>
            </w:r>
            <w:r w:rsidRPr="003374C3">
              <w:t xml:space="preserve">-N with required semi annual check sample results, but is not required to do so.  </w:t>
            </w:r>
          </w:p>
        </w:tc>
        <w:tc>
          <w:tcPr>
            <w:tcW w:w="1305" w:type="dxa"/>
            <w:tcBorders>
              <w:top w:val="single" w:sz="4" w:space="0" w:color="auto"/>
              <w:left w:val="nil"/>
              <w:bottom w:val="single" w:sz="4" w:space="0" w:color="auto"/>
              <w:right w:val="single" w:sz="4" w:space="0" w:color="auto"/>
            </w:tcBorders>
            <w:shd w:val="clear" w:color="auto" w:fill="auto"/>
          </w:tcPr>
          <w:p w:rsidR="00481C2D" w:rsidRDefault="00B66A06" w:rsidP="004E711D">
            <w:pPr>
              <w:pStyle w:val="Formtext11pt"/>
              <w:jc w:val="center"/>
            </w:pPr>
            <w:r>
              <w:fldChar w:fldCharType="begin">
                <w:ffData>
                  <w:name w:val="Check2"/>
                  <w:enabled/>
                  <w:calcOnExit w:val="0"/>
                  <w:checkBox>
                    <w:sizeAuto/>
                    <w:default w:val="0"/>
                  </w:checkBox>
                </w:ffData>
              </w:fldChar>
            </w:r>
            <w:r>
              <w:instrText xml:space="preserve"> FORMCHECKBOX </w:instrText>
            </w:r>
            <w:r w:rsidR="00D27C22">
              <w:fldChar w:fldCharType="separate"/>
            </w:r>
            <w:r>
              <w:fldChar w:fldCharType="end"/>
            </w:r>
          </w:p>
        </w:tc>
      </w:tr>
      <w:tr w:rsidR="008D4EFE" w:rsidRPr="003510D6" w:rsidTr="00597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9990" w:type="dxa"/>
            <w:gridSpan w:val="31"/>
            <w:tcBorders>
              <w:top w:val="single" w:sz="4" w:space="0" w:color="auto"/>
              <w:left w:val="single" w:sz="4" w:space="0" w:color="auto"/>
              <w:bottom w:val="single" w:sz="4" w:space="0" w:color="auto"/>
              <w:right w:val="nil"/>
            </w:tcBorders>
            <w:shd w:val="clear" w:color="auto" w:fill="auto"/>
            <w:vAlign w:val="center"/>
          </w:tcPr>
          <w:p w:rsidR="008D4EFE" w:rsidRPr="008D4EFE" w:rsidRDefault="008D4EFE" w:rsidP="006C2B27">
            <w:pPr>
              <w:pStyle w:val="Formtext10ptalpha"/>
            </w:pPr>
            <w:r w:rsidRPr="008D4EFE">
              <w:t xml:space="preserve">A minimum of 40% of the check sample results under par. b. must be within one standard deviation of the mean.  In addition, for all parameters combined, a minimum of 66% of check sample results must be within one standard deviation of the mean.  </w:t>
            </w:r>
          </w:p>
        </w:tc>
        <w:tc>
          <w:tcPr>
            <w:tcW w:w="1305" w:type="dxa"/>
            <w:tcBorders>
              <w:top w:val="single" w:sz="4" w:space="0" w:color="auto"/>
              <w:left w:val="nil"/>
              <w:bottom w:val="single" w:sz="4" w:space="0" w:color="auto"/>
              <w:right w:val="single" w:sz="4" w:space="0" w:color="auto"/>
            </w:tcBorders>
            <w:shd w:val="clear" w:color="auto" w:fill="auto"/>
          </w:tcPr>
          <w:p w:rsidR="008D4EFE" w:rsidRPr="00016D0E" w:rsidRDefault="008D4EFE" w:rsidP="008D4EFE">
            <w:pPr>
              <w:pStyle w:val="Formtext11pt"/>
              <w:jc w:val="center"/>
            </w:pPr>
            <w:r>
              <w:fldChar w:fldCharType="begin">
                <w:ffData>
                  <w:name w:val="Check2"/>
                  <w:enabled/>
                  <w:calcOnExit w:val="0"/>
                  <w:checkBox>
                    <w:sizeAuto/>
                    <w:default w:val="0"/>
                  </w:checkBox>
                </w:ffData>
              </w:fldChar>
            </w:r>
            <w:r>
              <w:instrText xml:space="preserve"> FORMCHECKBOX </w:instrText>
            </w:r>
            <w:r w:rsidR="00D27C22">
              <w:fldChar w:fldCharType="separate"/>
            </w:r>
            <w:r>
              <w:fldChar w:fldCharType="end"/>
            </w:r>
          </w:p>
        </w:tc>
      </w:tr>
      <w:tr w:rsidR="006C2B27" w:rsidRPr="003510D6" w:rsidTr="006C2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9990" w:type="dxa"/>
            <w:gridSpan w:val="31"/>
            <w:tcBorders>
              <w:top w:val="single" w:sz="4" w:space="0" w:color="auto"/>
              <w:left w:val="single" w:sz="4" w:space="0" w:color="auto"/>
              <w:bottom w:val="single" w:sz="4" w:space="0" w:color="auto"/>
              <w:right w:val="nil"/>
            </w:tcBorders>
            <w:shd w:val="clear" w:color="auto" w:fill="auto"/>
            <w:vAlign w:val="center"/>
          </w:tcPr>
          <w:p w:rsidR="006C2B27" w:rsidRPr="008D4EFE" w:rsidRDefault="006C2B27" w:rsidP="006C2B27">
            <w:pPr>
              <w:pStyle w:val="Formtext10ptalpha"/>
            </w:pPr>
            <w:r w:rsidRPr="006C2B27">
              <w:t>Each month, except in January, February and August, the laboratory will submit five of its own soil samples to SFAL, together with the results of its tests on those samples.  Test results will include soil pH, buffer pH, phosphorus (P), potassium (K) and organic matter (OM).  The laboratory may submit results for other plant nutrient tests, but is not required to do so.  SFAL will analyze the samples and provide the laboratory with SPAL’s test results for comparison.</w:t>
            </w:r>
          </w:p>
        </w:tc>
        <w:tc>
          <w:tcPr>
            <w:tcW w:w="1305" w:type="dxa"/>
            <w:tcBorders>
              <w:top w:val="single" w:sz="4" w:space="0" w:color="auto"/>
              <w:left w:val="nil"/>
              <w:bottom w:val="single" w:sz="4" w:space="0" w:color="auto"/>
              <w:right w:val="single" w:sz="4" w:space="0" w:color="auto"/>
            </w:tcBorders>
            <w:shd w:val="clear" w:color="auto" w:fill="auto"/>
          </w:tcPr>
          <w:p w:rsidR="006C2B27" w:rsidRPr="00016D0E" w:rsidRDefault="006C2B27" w:rsidP="00F86990">
            <w:pPr>
              <w:pStyle w:val="Formtext11pt"/>
              <w:jc w:val="center"/>
            </w:pPr>
            <w:r>
              <w:fldChar w:fldCharType="begin">
                <w:ffData>
                  <w:name w:val="Check2"/>
                  <w:enabled/>
                  <w:calcOnExit w:val="0"/>
                  <w:checkBox>
                    <w:sizeAuto/>
                    <w:default w:val="0"/>
                  </w:checkBox>
                </w:ffData>
              </w:fldChar>
            </w:r>
            <w:r>
              <w:instrText xml:space="preserve"> FORMCHECKBOX </w:instrText>
            </w:r>
            <w:r w:rsidR="00D27C22">
              <w:fldChar w:fldCharType="separate"/>
            </w:r>
            <w:r>
              <w:fldChar w:fldCharType="end"/>
            </w:r>
          </w:p>
        </w:tc>
      </w:tr>
      <w:tr w:rsidR="00780210" w:rsidRPr="003510D6" w:rsidTr="00780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9990" w:type="dxa"/>
            <w:gridSpan w:val="31"/>
            <w:tcBorders>
              <w:top w:val="single" w:sz="4" w:space="0" w:color="auto"/>
              <w:left w:val="single" w:sz="4" w:space="0" w:color="auto"/>
              <w:bottom w:val="single" w:sz="4" w:space="0" w:color="auto"/>
              <w:right w:val="nil"/>
            </w:tcBorders>
            <w:shd w:val="clear" w:color="auto" w:fill="auto"/>
            <w:vAlign w:val="center"/>
          </w:tcPr>
          <w:p w:rsidR="00780210" w:rsidRPr="00780210" w:rsidRDefault="00780210" w:rsidP="00780210">
            <w:pPr>
              <w:pStyle w:val="Formtext10ptalpha"/>
            </w:pPr>
            <w:r w:rsidRPr="00780210">
              <w:t>Laboratory staff will attend educational soil testing meetings sponsored by SFAL.</w:t>
            </w:r>
          </w:p>
        </w:tc>
        <w:tc>
          <w:tcPr>
            <w:tcW w:w="1305" w:type="dxa"/>
            <w:tcBorders>
              <w:top w:val="single" w:sz="4" w:space="0" w:color="auto"/>
              <w:left w:val="nil"/>
              <w:bottom w:val="single" w:sz="4" w:space="0" w:color="auto"/>
              <w:right w:val="single" w:sz="4" w:space="0" w:color="auto"/>
            </w:tcBorders>
            <w:shd w:val="clear" w:color="auto" w:fill="auto"/>
          </w:tcPr>
          <w:p w:rsidR="00780210" w:rsidRPr="00016D0E" w:rsidRDefault="00780210" w:rsidP="00780210">
            <w:pPr>
              <w:pStyle w:val="Formtext11pt"/>
              <w:jc w:val="center"/>
            </w:pPr>
            <w:r>
              <w:fldChar w:fldCharType="begin">
                <w:ffData>
                  <w:name w:val="Check2"/>
                  <w:enabled/>
                  <w:calcOnExit w:val="0"/>
                  <w:checkBox>
                    <w:sizeAuto/>
                    <w:default w:val="0"/>
                  </w:checkBox>
                </w:ffData>
              </w:fldChar>
            </w:r>
            <w:r>
              <w:instrText xml:space="preserve"> FORMCHECKBOX </w:instrText>
            </w:r>
            <w:r w:rsidR="00D27C22">
              <w:fldChar w:fldCharType="separate"/>
            </w:r>
            <w:r>
              <w:fldChar w:fldCharType="end"/>
            </w:r>
          </w:p>
        </w:tc>
      </w:tr>
      <w:tr w:rsidR="00780210" w:rsidRPr="003510D6" w:rsidTr="00780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9990" w:type="dxa"/>
            <w:gridSpan w:val="31"/>
            <w:tcBorders>
              <w:top w:val="single" w:sz="4" w:space="0" w:color="auto"/>
              <w:left w:val="single" w:sz="4" w:space="0" w:color="auto"/>
              <w:bottom w:val="single" w:sz="4" w:space="0" w:color="auto"/>
              <w:right w:val="nil"/>
            </w:tcBorders>
            <w:shd w:val="clear" w:color="auto" w:fill="auto"/>
            <w:vAlign w:val="center"/>
          </w:tcPr>
          <w:p w:rsidR="00780210" w:rsidRPr="00780210" w:rsidRDefault="00780210" w:rsidP="00780210">
            <w:pPr>
              <w:pStyle w:val="Formtext10ptalpha"/>
            </w:pPr>
            <w:r w:rsidRPr="00780210">
              <w:t>SFAL representatives may visit the laboratory, and review laboratory procedures, as SFAL deems necessary.  SFAL may send double blind soil samples to the laboratory, under the name of another lab client, to evaluate the accuracy of the laboratory’s test results and recommendations.  The laboratory will waive the cost of analyzing the double blind samples, if SFAL requests a waiver.</w:t>
            </w:r>
          </w:p>
        </w:tc>
        <w:tc>
          <w:tcPr>
            <w:tcW w:w="1305" w:type="dxa"/>
            <w:tcBorders>
              <w:top w:val="single" w:sz="4" w:space="0" w:color="auto"/>
              <w:left w:val="nil"/>
              <w:bottom w:val="single" w:sz="4" w:space="0" w:color="auto"/>
              <w:right w:val="single" w:sz="4" w:space="0" w:color="auto"/>
            </w:tcBorders>
            <w:shd w:val="clear" w:color="auto" w:fill="auto"/>
          </w:tcPr>
          <w:p w:rsidR="00780210" w:rsidRPr="00016D0E" w:rsidRDefault="00780210" w:rsidP="00F86990">
            <w:pPr>
              <w:pStyle w:val="Formtext11pt"/>
              <w:jc w:val="center"/>
            </w:pPr>
            <w:r>
              <w:fldChar w:fldCharType="begin">
                <w:ffData>
                  <w:name w:val="Check2"/>
                  <w:enabled/>
                  <w:calcOnExit w:val="0"/>
                  <w:checkBox>
                    <w:sizeAuto/>
                    <w:default w:val="0"/>
                  </w:checkBox>
                </w:ffData>
              </w:fldChar>
            </w:r>
            <w:r>
              <w:instrText xml:space="preserve"> FORMCHECKBOX </w:instrText>
            </w:r>
            <w:r w:rsidR="00D27C22">
              <w:fldChar w:fldCharType="separate"/>
            </w:r>
            <w:r>
              <w:fldChar w:fldCharType="end"/>
            </w:r>
          </w:p>
        </w:tc>
      </w:tr>
      <w:tr w:rsidR="00780210" w:rsidRPr="003510D6" w:rsidTr="00FA5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9990" w:type="dxa"/>
            <w:gridSpan w:val="31"/>
            <w:tcBorders>
              <w:top w:val="single" w:sz="4" w:space="0" w:color="auto"/>
              <w:left w:val="single" w:sz="4" w:space="0" w:color="auto"/>
              <w:bottom w:val="nil"/>
              <w:right w:val="nil"/>
            </w:tcBorders>
            <w:shd w:val="clear" w:color="auto" w:fill="auto"/>
            <w:vAlign w:val="center"/>
          </w:tcPr>
          <w:p w:rsidR="00780210" w:rsidRPr="00780210" w:rsidRDefault="00780210" w:rsidP="00780210">
            <w:pPr>
              <w:pStyle w:val="Formtext10ptalpha"/>
            </w:pPr>
            <w:r w:rsidRPr="00780210">
              <w:t>The laboratory will submit annual (January 1 to December 31st) reports to SFAL, summarizing the results of all soil tests conducted by the laboratory since the end of the period covered by the last periodic report.  The laboratory will submit the reports in a format, and according to a schedule, specified by SFAL.  SFAL may include the soil test data in its statewide summary of soil test data.</w:t>
            </w:r>
          </w:p>
        </w:tc>
        <w:tc>
          <w:tcPr>
            <w:tcW w:w="1305" w:type="dxa"/>
            <w:tcBorders>
              <w:top w:val="single" w:sz="4" w:space="0" w:color="auto"/>
              <w:left w:val="nil"/>
              <w:bottom w:val="nil"/>
              <w:right w:val="single" w:sz="4" w:space="0" w:color="auto"/>
            </w:tcBorders>
            <w:shd w:val="clear" w:color="auto" w:fill="auto"/>
          </w:tcPr>
          <w:p w:rsidR="00780210" w:rsidRPr="00016D0E" w:rsidRDefault="00780210" w:rsidP="00F86990">
            <w:pPr>
              <w:pStyle w:val="Formtext11pt"/>
              <w:jc w:val="center"/>
            </w:pPr>
            <w:r>
              <w:fldChar w:fldCharType="begin">
                <w:ffData>
                  <w:name w:val="Check2"/>
                  <w:enabled/>
                  <w:calcOnExit w:val="0"/>
                  <w:checkBox>
                    <w:sizeAuto/>
                    <w:default w:val="0"/>
                  </w:checkBox>
                </w:ffData>
              </w:fldChar>
            </w:r>
            <w:r>
              <w:instrText xml:space="preserve"> FORMCHECKBOX </w:instrText>
            </w:r>
            <w:r w:rsidR="00D27C22">
              <w:fldChar w:fldCharType="separate"/>
            </w:r>
            <w:r>
              <w:fldChar w:fldCharType="end"/>
            </w:r>
          </w:p>
        </w:tc>
      </w:tr>
      <w:tr w:rsidR="003F4992" w:rsidRPr="003510D6" w:rsidTr="00FA5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9990" w:type="dxa"/>
            <w:gridSpan w:val="31"/>
            <w:tcBorders>
              <w:top w:val="nil"/>
              <w:left w:val="single" w:sz="4" w:space="0" w:color="auto"/>
              <w:bottom w:val="single" w:sz="4" w:space="0" w:color="auto"/>
              <w:right w:val="nil"/>
            </w:tcBorders>
            <w:shd w:val="clear" w:color="auto" w:fill="auto"/>
            <w:vAlign w:val="center"/>
          </w:tcPr>
          <w:p w:rsidR="00780210" w:rsidRPr="00780210" w:rsidRDefault="00780210" w:rsidP="00780210">
            <w:pPr>
              <w:pStyle w:val="Formtext10ptalpha"/>
            </w:pPr>
            <w:r w:rsidRPr="00780210">
              <w:t xml:space="preserve">Upon request, the laboratory will make available to SFAL and the Department of Agriculture, Trade and Consumer Protection (DATCP), for inspection and copying by SFAL or DATCP, copies of all test records that the laboratory is required to keep under </w:t>
            </w:r>
            <w:r w:rsidRPr="00614833">
              <w:rPr>
                <w:rStyle w:val="Italic"/>
              </w:rPr>
              <w:t>Wis. Admin. Code § ATCP 50.50(5).</w:t>
            </w:r>
            <w:r w:rsidRPr="00780210">
              <w:t xml:space="preserve">  </w:t>
            </w:r>
          </w:p>
        </w:tc>
        <w:tc>
          <w:tcPr>
            <w:tcW w:w="1305" w:type="dxa"/>
            <w:tcBorders>
              <w:top w:val="nil"/>
              <w:left w:val="nil"/>
              <w:bottom w:val="single" w:sz="4" w:space="0" w:color="auto"/>
              <w:right w:val="single" w:sz="4" w:space="0" w:color="auto"/>
            </w:tcBorders>
            <w:shd w:val="clear" w:color="auto" w:fill="auto"/>
          </w:tcPr>
          <w:p w:rsidR="00780210" w:rsidRPr="00016D0E" w:rsidRDefault="00780210" w:rsidP="00F86990">
            <w:pPr>
              <w:pStyle w:val="Formtext11pt"/>
              <w:jc w:val="center"/>
            </w:pPr>
            <w:r>
              <w:fldChar w:fldCharType="begin">
                <w:ffData>
                  <w:name w:val="Check2"/>
                  <w:enabled/>
                  <w:calcOnExit w:val="0"/>
                  <w:checkBox>
                    <w:sizeAuto/>
                    <w:default w:val="0"/>
                  </w:checkBox>
                </w:ffData>
              </w:fldChar>
            </w:r>
            <w:r>
              <w:instrText xml:space="preserve"> FORMCHECKBOX </w:instrText>
            </w:r>
            <w:r w:rsidR="00D27C22">
              <w:fldChar w:fldCharType="separate"/>
            </w:r>
            <w:r>
              <w:fldChar w:fldCharType="end"/>
            </w:r>
          </w:p>
        </w:tc>
      </w:tr>
      <w:tr w:rsidR="00643940" w:rsidRPr="00643940" w:rsidTr="0013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60"/>
          <w:jc w:val="center"/>
        </w:trPr>
        <w:tc>
          <w:tcPr>
            <w:tcW w:w="11295" w:type="dxa"/>
            <w:gridSpan w:val="32"/>
            <w:tcBorders>
              <w:top w:val="single" w:sz="4" w:space="0" w:color="auto"/>
              <w:left w:val="nil"/>
              <w:bottom w:val="nil"/>
              <w:right w:val="nil"/>
            </w:tcBorders>
            <w:shd w:val="clear" w:color="auto" w:fill="auto"/>
            <w:vAlign w:val="bottom"/>
          </w:tcPr>
          <w:p w:rsidR="00643940" w:rsidRPr="00643940" w:rsidRDefault="00643940" w:rsidP="00873DA4">
            <w:pPr>
              <w:pStyle w:val="Formtext10pt"/>
              <w:rPr>
                <w:rStyle w:val="Boldchar"/>
              </w:rPr>
            </w:pPr>
            <w:r w:rsidRPr="00643940">
              <w:rPr>
                <w:rStyle w:val="Boldchar"/>
              </w:rPr>
              <w:t>The applicant certifies that all information contained in this application is true, correct, and complete.</w:t>
            </w:r>
          </w:p>
        </w:tc>
      </w:tr>
      <w:tr w:rsidR="003F4992" w:rsidRPr="00873DA4" w:rsidTr="00FA5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576"/>
          <w:jc w:val="center"/>
        </w:trPr>
        <w:tc>
          <w:tcPr>
            <w:tcW w:w="4950" w:type="dxa"/>
            <w:gridSpan w:val="13"/>
            <w:tcBorders>
              <w:top w:val="nil"/>
              <w:left w:val="nil"/>
              <w:bottom w:val="single" w:sz="4" w:space="0" w:color="auto"/>
              <w:right w:val="single" w:sz="48" w:space="0" w:color="FFFFFF" w:themeColor="background1"/>
            </w:tcBorders>
            <w:shd w:val="clear" w:color="auto" w:fill="auto"/>
            <w:vAlign w:val="bottom"/>
          </w:tcPr>
          <w:p w:rsidR="003F4992" w:rsidRDefault="003F4992" w:rsidP="003F4992">
            <w:pPr>
              <w:pStyle w:val="Formtext11pt"/>
            </w:pPr>
            <w:r w:rsidRPr="00925A0A">
              <w:fldChar w:fldCharType="begin">
                <w:ffData>
                  <w:name w:val=""/>
                  <w:enabled/>
                  <w:calcOnExit w:val="0"/>
                  <w:textInput/>
                </w:ffData>
              </w:fldChar>
            </w:r>
            <w:r w:rsidRPr="00925A0A">
              <w:instrText xml:space="preserve"> FORMTEXT </w:instrText>
            </w:r>
            <w:r w:rsidRPr="00925A0A">
              <w:fldChar w:fldCharType="separate"/>
            </w:r>
            <w:r w:rsidRPr="00925A0A">
              <w:rPr>
                <w:noProof/>
              </w:rPr>
              <w:t> </w:t>
            </w:r>
            <w:r w:rsidRPr="00925A0A">
              <w:rPr>
                <w:noProof/>
              </w:rPr>
              <w:t> </w:t>
            </w:r>
            <w:r w:rsidRPr="00925A0A">
              <w:rPr>
                <w:noProof/>
              </w:rPr>
              <w:t> </w:t>
            </w:r>
            <w:r w:rsidRPr="00925A0A">
              <w:rPr>
                <w:noProof/>
              </w:rPr>
              <w:t> </w:t>
            </w:r>
            <w:r w:rsidRPr="00925A0A">
              <w:rPr>
                <w:noProof/>
              </w:rPr>
              <w:t> </w:t>
            </w:r>
            <w:r w:rsidRPr="00925A0A">
              <w:fldChar w:fldCharType="end"/>
            </w:r>
          </w:p>
        </w:tc>
        <w:tc>
          <w:tcPr>
            <w:tcW w:w="3960" w:type="dxa"/>
            <w:gridSpan w:val="13"/>
            <w:tcBorders>
              <w:top w:val="nil"/>
              <w:left w:val="single" w:sz="48" w:space="0" w:color="FFFFFF" w:themeColor="background1"/>
              <w:bottom w:val="single" w:sz="4" w:space="0" w:color="auto"/>
              <w:right w:val="single" w:sz="48" w:space="0" w:color="FFFFFF" w:themeColor="background1"/>
            </w:tcBorders>
            <w:shd w:val="clear" w:color="auto" w:fill="auto"/>
            <w:vAlign w:val="bottom"/>
          </w:tcPr>
          <w:p w:rsidR="003F4992" w:rsidRDefault="003F4992" w:rsidP="003F4992">
            <w:pPr>
              <w:pStyle w:val="Formtext11pt"/>
            </w:pPr>
            <w:r w:rsidRPr="00925A0A">
              <w:fldChar w:fldCharType="begin">
                <w:ffData>
                  <w:name w:val=""/>
                  <w:enabled/>
                  <w:calcOnExit w:val="0"/>
                  <w:textInput/>
                </w:ffData>
              </w:fldChar>
            </w:r>
            <w:r w:rsidRPr="00925A0A">
              <w:instrText xml:space="preserve"> FORMTEXT </w:instrText>
            </w:r>
            <w:r w:rsidRPr="00925A0A">
              <w:fldChar w:fldCharType="separate"/>
            </w:r>
            <w:r w:rsidRPr="00925A0A">
              <w:rPr>
                <w:noProof/>
              </w:rPr>
              <w:t> </w:t>
            </w:r>
            <w:r w:rsidRPr="00925A0A">
              <w:rPr>
                <w:noProof/>
              </w:rPr>
              <w:t> </w:t>
            </w:r>
            <w:r w:rsidRPr="00925A0A">
              <w:rPr>
                <w:noProof/>
              </w:rPr>
              <w:t> </w:t>
            </w:r>
            <w:r w:rsidRPr="00925A0A">
              <w:rPr>
                <w:noProof/>
              </w:rPr>
              <w:t> </w:t>
            </w:r>
            <w:r w:rsidRPr="00925A0A">
              <w:rPr>
                <w:noProof/>
              </w:rPr>
              <w:t> </w:t>
            </w:r>
            <w:r w:rsidRPr="00925A0A">
              <w:fldChar w:fldCharType="end"/>
            </w:r>
          </w:p>
        </w:tc>
        <w:tc>
          <w:tcPr>
            <w:tcW w:w="2385" w:type="dxa"/>
            <w:gridSpan w:val="6"/>
            <w:tcBorders>
              <w:top w:val="nil"/>
              <w:left w:val="single" w:sz="48" w:space="0" w:color="FFFFFF" w:themeColor="background1"/>
              <w:bottom w:val="single" w:sz="4" w:space="0" w:color="auto"/>
              <w:right w:val="nil"/>
            </w:tcBorders>
            <w:shd w:val="clear" w:color="auto" w:fill="auto"/>
            <w:vAlign w:val="bottom"/>
          </w:tcPr>
          <w:p w:rsidR="003F4992" w:rsidRPr="00873DA4" w:rsidRDefault="003F4992" w:rsidP="003F4992">
            <w:pPr>
              <w:pStyle w:val="Formtext11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DA4" w:rsidRPr="00873DA4" w:rsidTr="0013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88"/>
          <w:jc w:val="center"/>
        </w:trPr>
        <w:tc>
          <w:tcPr>
            <w:tcW w:w="4950" w:type="dxa"/>
            <w:gridSpan w:val="13"/>
            <w:tcBorders>
              <w:top w:val="single" w:sz="4" w:space="0" w:color="auto"/>
              <w:left w:val="nil"/>
              <w:bottom w:val="single" w:sz="4" w:space="0" w:color="auto"/>
              <w:right w:val="single" w:sz="48" w:space="0" w:color="FFFFFF" w:themeColor="background1"/>
            </w:tcBorders>
            <w:shd w:val="clear" w:color="auto" w:fill="auto"/>
          </w:tcPr>
          <w:p w:rsidR="00873DA4" w:rsidRPr="00873DA4" w:rsidRDefault="00873DA4" w:rsidP="00873DA4">
            <w:pPr>
              <w:pStyle w:val="Formtext7pt"/>
            </w:pPr>
            <w:r w:rsidRPr="00873DA4">
              <w:t>SIGNATURE OF APPLICANT OR AUTHORIZED REPRESENTATIVE</w:t>
            </w:r>
          </w:p>
        </w:tc>
        <w:tc>
          <w:tcPr>
            <w:tcW w:w="3960" w:type="dxa"/>
            <w:gridSpan w:val="13"/>
            <w:tcBorders>
              <w:top w:val="single" w:sz="4" w:space="0" w:color="auto"/>
              <w:left w:val="single" w:sz="48" w:space="0" w:color="FFFFFF" w:themeColor="background1"/>
              <w:bottom w:val="single" w:sz="4" w:space="0" w:color="auto"/>
              <w:right w:val="single" w:sz="48" w:space="0" w:color="FFFFFF" w:themeColor="background1"/>
            </w:tcBorders>
            <w:shd w:val="clear" w:color="auto" w:fill="auto"/>
          </w:tcPr>
          <w:p w:rsidR="00873DA4" w:rsidRPr="00873DA4" w:rsidRDefault="00873DA4" w:rsidP="00873DA4">
            <w:pPr>
              <w:pStyle w:val="Formtext7pt"/>
            </w:pPr>
            <w:r w:rsidRPr="00873DA4">
              <w:t>TITLE</w:t>
            </w:r>
          </w:p>
        </w:tc>
        <w:tc>
          <w:tcPr>
            <w:tcW w:w="2385" w:type="dxa"/>
            <w:gridSpan w:val="6"/>
            <w:tcBorders>
              <w:top w:val="single" w:sz="4" w:space="0" w:color="auto"/>
              <w:left w:val="single" w:sz="48" w:space="0" w:color="FFFFFF" w:themeColor="background1"/>
              <w:bottom w:val="single" w:sz="4" w:space="0" w:color="auto"/>
              <w:right w:val="nil"/>
            </w:tcBorders>
            <w:shd w:val="clear" w:color="auto" w:fill="auto"/>
          </w:tcPr>
          <w:p w:rsidR="00873DA4" w:rsidRPr="00873DA4" w:rsidRDefault="00873DA4" w:rsidP="00873DA4">
            <w:pPr>
              <w:pStyle w:val="Formtext7pt"/>
            </w:pPr>
            <w:r>
              <w:t>DATE</w:t>
            </w:r>
          </w:p>
        </w:tc>
      </w:tr>
      <w:tr w:rsidR="003F4992" w:rsidRPr="003F4992" w:rsidTr="008F0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88"/>
          <w:jc w:val="center"/>
        </w:trPr>
        <w:tc>
          <w:tcPr>
            <w:tcW w:w="1129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4992" w:rsidRPr="003F4992" w:rsidRDefault="003F4992" w:rsidP="003F4992">
            <w:pPr>
              <w:pStyle w:val="Formtext9pt"/>
              <w:rPr>
                <w:rStyle w:val="Boldchar"/>
              </w:rPr>
            </w:pPr>
            <w:r w:rsidRPr="003F4992">
              <w:rPr>
                <w:rStyle w:val="Boldchar"/>
              </w:rPr>
              <w:t>FOR OFFICE USE ONLY</w:t>
            </w:r>
          </w:p>
        </w:tc>
      </w:tr>
      <w:tr w:rsidR="003F4992" w:rsidRPr="003F4992" w:rsidTr="008F0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60"/>
          <w:jc w:val="center"/>
        </w:trPr>
        <w:tc>
          <w:tcPr>
            <w:tcW w:w="5647"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4992" w:rsidRPr="003F4992" w:rsidRDefault="003F4992" w:rsidP="003F4992">
            <w:pPr>
              <w:pStyle w:val="Formtext9pt"/>
              <w:jc w:val="center"/>
            </w:pPr>
            <w:r w:rsidRPr="003F4992">
              <w:t xml:space="preserve">Recommendation of the </w:t>
            </w:r>
            <w:r>
              <w:br/>
            </w:r>
            <w:r w:rsidRPr="003F4992">
              <w:t>UW Soil and Forage Analysis Laboratory Steering Committee</w:t>
            </w:r>
          </w:p>
        </w:tc>
        <w:tc>
          <w:tcPr>
            <w:tcW w:w="564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F4992" w:rsidRPr="00517F47" w:rsidRDefault="003F4992" w:rsidP="003F4992">
            <w:pPr>
              <w:pStyle w:val="Formtext8pt"/>
            </w:pPr>
            <w:r w:rsidRPr="00517F47">
              <w:t>Action By DATCP</w:t>
            </w:r>
          </w:p>
        </w:tc>
      </w:tr>
      <w:tr w:rsidR="003F4992" w:rsidRPr="003F4992" w:rsidTr="00487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60"/>
          <w:jc w:val="center"/>
        </w:trPr>
        <w:tc>
          <w:tcPr>
            <w:tcW w:w="5647"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F4992" w:rsidRPr="003F4992" w:rsidRDefault="003F4992" w:rsidP="003F4992">
            <w:pPr>
              <w:pStyle w:val="Formtext10pt"/>
            </w:pPr>
            <w:r>
              <w:t xml:space="preserve">I recommend:  </w:t>
            </w:r>
            <w:r>
              <w:fldChar w:fldCharType="begin">
                <w:ffData>
                  <w:name w:val="Check3"/>
                  <w:enabled/>
                  <w:calcOnExit w:val="0"/>
                  <w:checkBox>
                    <w:sizeAuto/>
                    <w:default w:val="0"/>
                  </w:checkBox>
                </w:ffData>
              </w:fldChar>
            </w:r>
            <w:bookmarkStart w:id="3" w:name="Check3"/>
            <w:r>
              <w:instrText xml:space="preserve"> FORMCHECKBOX </w:instrText>
            </w:r>
            <w:r w:rsidR="00D27C22">
              <w:fldChar w:fldCharType="separate"/>
            </w:r>
            <w:r>
              <w:fldChar w:fldCharType="end"/>
            </w:r>
            <w:bookmarkEnd w:id="3"/>
            <w:r>
              <w:t xml:space="preserve"> Approval   </w:t>
            </w:r>
            <w:r>
              <w:fldChar w:fldCharType="begin">
                <w:ffData>
                  <w:name w:val="Check4"/>
                  <w:enabled/>
                  <w:calcOnExit w:val="0"/>
                  <w:checkBox>
                    <w:sizeAuto/>
                    <w:default w:val="0"/>
                  </w:checkBox>
                </w:ffData>
              </w:fldChar>
            </w:r>
            <w:bookmarkStart w:id="4" w:name="Check4"/>
            <w:r>
              <w:instrText xml:space="preserve"> FORMCHECKBOX </w:instrText>
            </w:r>
            <w:r w:rsidR="00D27C22">
              <w:fldChar w:fldCharType="separate"/>
            </w:r>
            <w:r>
              <w:fldChar w:fldCharType="end"/>
            </w:r>
            <w:bookmarkEnd w:id="4"/>
            <w:r>
              <w:t xml:space="preserve"> D</w:t>
            </w:r>
            <w:r w:rsidRPr="003F4992">
              <w:t>isapproval (see attachment)</w:t>
            </w:r>
          </w:p>
        </w:tc>
        <w:tc>
          <w:tcPr>
            <w:tcW w:w="564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F4992" w:rsidRPr="003F4992" w:rsidRDefault="003F4992" w:rsidP="003F4992">
            <w:pPr>
              <w:pStyle w:val="Formtext10pt"/>
            </w:pPr>
            <w:r>
              <w:t xml:space="preserve">I recommend:  </w:t>
            </w:r>
            <w:r>
              <w:fldChar w:fldCharType="begin">
                <w:ffData>
                  <w:name w:val="Check3"/>
                  <w:enabled/>
                  <w:calcOnExit w:val="0"/>
                  <w:checkBox>
                    <w:sizeAuto/>
                    <w:default w:val="0"/>
                  </w:checkBox>
                </w:ffData>
              </w:fldChar>
            </w:r>
            <w:r>
              <w:instrText xml:space="preserve"> FORMCHECKBOX </w:instrText>
            </w:r>
            <w:r w:rsidR="00D27C22">
              <w:fldChar w:fldCharType="separate"/>
            </w:r>
            <w:r>
              <w:fldChar w:fldCharType="end"/>
            </w:r>
            <w:r>
              <w:t xml:space="preserve"> Approval   </w:t>
            </w:r>
            <w:r>
              <w:fldChar w:fldCharType="begin">
                <w:ffData>
                  <w:name w:val="Check4"/>
                  <w:enabled/>
                  <w:calcOnExit w:val="0"/>
                  <w:checkBox>
                    <w:sizeAuto/>
                    <w:default w:val="0"/>
                  </w:checkBox>
                </w:ffData>
              </w:fldChar>
            </w:r>
            <w:r>
              <w:instrText xml:space="preserve"> FORMCHECKBOX </w:instrText>
            </w:r>
            <w:r w:rsidR="00D27C22">
              <w:fldChar w:fldCharType="separate"/>
            </w:r>
            <w:r>
              <w:fldChar w:fldCharType="end"/>
            </w:r>
            <w:r>
              <w:t xml:space="preserve"> D</w:t>
            </w:r>
            <w:r w:rsidRPr="003F4992">
              <w:t>isapproval (see attachment)</w:t>
            </w:r>
          </w:p>
        </w:tc>
      </w:tr>
      <w:tr w:rsidR="008F0DA0" w:rsidRPr="003F4992" w:rsidTr="00487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432"/>
          <w:jc w:val="center"/>
        </w:trPr>
        <w:tc>
          <w:tcPr>
            <w:tcW w:w="3960" w:type="dxa"/>
            <w:gridSpan w:val="8"/>
            <w:tcBorders>
              <w:top w:val="single" w:sz="4" w:space="0" w:color="auto"/>
              <w:left w:val="single" w:sz="4" w:space="0" w:color="auto"/>
              <w:bottom w:val="single" w:sz="4" w:space="0" w:color="auto"/>
              <w:right w:val="single" w:sz="48" w:space="0" w:color="D9D9D9" w:themeColor="background1" w:themeShade="D9"/>
            </w:tcBorders>
            <w:shd w:val="clear" w:color="auto" w:fill="D9D9D9" w:themeFill="background1" w:themeFillShade="D9"/>
            <w:vAlign w:val="bottom"/>
          </w:tcPr>
          <w:p w:rsidR="001748BE" w:rsidRPr="003F4992" w:rsidRDefault="001748BE" w:rsidP="001748BE">
            <w:pPr>
              <w:pStyle w:val="Formtext10pt"/>
            </w:pPr>
            <w:r w:rsidRPr="00925A0A">
              <w:fldChar w:fldCharType="begin">
                <w:ffData>
                  <w:name w:val=""/>
                  <w:enabled/>
                  <w:calcOnExit w:val="0"/>
                  <w:textInput/>
                </w:ffData>
              </w:fldChar>
            </w:r>
            <w:r w:rsidRPr="00925A0A">
              <w:instrText xml:space="preserve"> FORMTEXT </w:instrText>
            </w:r>
            <w:r w:rsidRPr="00925A0A">
              <w:fldChar w:fldCharType="separate"/>
            </w:r>
            <w:r w:rsidRPr="00925A0A">
              <w:rPr>
                <w:noProof/>
              </w:rPr>
              <w:t> </w:t>
            </w:r>
            <w:r w:rsidRPr="00925A0A">
              <w:rPr>
                <w:noProof/>
              </w:rPr>
              <w:t> </w:t>
            </w:r>
            <w:r w:rsidRPr="00925A0A">
              <w:rPr>
                <w:noProof/>
              </w:rPr>
              <w:t> </w:t>
            </w:r>
            <w:r w:rsidRPr="00925A0A">
              <w:rPr>
                <w:noProof/>
              </w:rPr>
              <w:t> </w:t>
            </w:r>
            <w:r w:rsidRPr="00925A0A">
              <w:rPr>
                <w:noProof/>
              </w:rPr>
              <w:t> </w:t>
            </w:r>
            <w:r w:rsidRPr="00925A0A">
              <w:fldChar w:fldCharType="end"/>
            </w:r>
          </w:p>
        </w:tc>
        <w:tc>
          <w:tcPr>
            <w:tcW w:w="1687" w:type="dxa"/>
            <w:gridSpan w:val="6"/>
            <w:tcBorders>
              <w:top w:val="single" w:sz="4" w:space="0" w:color="auto"/>
              <w:left w:val="single" w:sz="48" w:space="0" w:color="D9D9D9" w:themeColor="background1" w:themeShade="D9"/>
              <w:bottom w:val="single" w:sz="4" w:space="0" w:color="auto"/>
              <w:right w:val="single" w:sz="48" w:space="0" w:color="D9D9D9" w:themeColor="background1" w:themeShade="D9"/>
            </w:tcBorders>
            <w:shd w:val="clear" w:color="auto" w:fill="D9D9D9" w:themeFill="background1" w:themeFillShade="D9"/>
            <w:vAlign w:val="bottom"/>
          </w:tcPr>
          <w:p w:rsidR="001748BE" w:rsidRPr="003F4992" w:rsidRDefault="001748BE" w:rsidP="001748BE">
            <w:pPr>
              <w:pStyle w:val="Formtext10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83" w:type="dxa"/>
            <w:gridSpan w:val="15"/>
            <w:tcBorders>
              <w:top w:val="single" w:sz="4" w:space="0" w:color="auto"/>
              <w:left w:val="single" w:sz="48" w:space="0" w:color="D9D9D9" w:themeColor="background1" w:themeShade="D9"/>
              <w:bottom w:val="single" w:sz="4" w:space="0" w:color="auto"/>
              <w:right w:val="single" w:sz="48" w:space="0" w:color="D9D9D9" w:themeColor="background1" w:themeShade="D9"/>
            </w:tcBorders>
            <w:shd w:val="clear" w:color="auto" w:fill="D9D9D9" w:themeFill="background1" w:themeFillShade="D9"/>
            <w:vAlign w:val="bottom"/>
          </w:tcPr>
          <w:p w:rsidR="001748BE" w:rsidRPr="003F4992" w:rsidRDefault="001748BE" w:rsidP="001748BE">
            <w:pPr>
              <w:pStyle w:val="Formtext10pt"/>
            </w:pPr>
            <w:r w:rsidRPr="00925A0A">
              <w:fldChar w:fldCharType="begin">
                <w:ffData>
                  <w:name w:val=""/>
                  <w:enabled/>
                  <w:calcOnExit w:val="0"/>
                  <w:textInput/>
                </w:ffData>
              </w:fldChar>
            </w:r>
            <w:r w:rsidRPr="00925A0A">
              <w:instrText xml:space="preserve"> FORMTEXT </w:instrText>
            </w:r>
            <w:r w:rsidRPr="00925A0A">
              <w:fldChar w:fldCharType="separate"/>
            </w:r>
            <w:r w:rsidRPr="00925A0A">
              <w:rPr>
                <w:noProof/>
              </w:rPr>
              <w:t> </w:t>
            </w:r>
            <w:r w:rsidRPr="00925A0A">
              <w:rPr>
                <w:noProof/>
              </w:rPr>
              <w:t> </w:t>
            </w:r>
            <w:r w:rsidRPr="00925A0A">
              <w:rPr>
                <w:noProof/>
              </w:rPr>
              <w:t> </w:t>
            </w:r>
            <w:r w:rsidRPr="00925A0A">
              <w:rPr>
                <w:noProof/>
              </w:rPr>
              <w:t> </w:t>
            </w:r>
            <w:r w:rsidRPr="00925A0A">
              <w:rPr>
                <w:noProof/>
              </w:rPr>
              <w:t> </w:t>
            </w:r>
            <w:r w:rsidRPr="00925A0A">
              <w:fldChar w:fldCharType="end"/>
            </w:r>
          </w:p>
        </w:tc>
        <w:tc>
          <w:tcPr>
            <w:tcW w:w="1665" w:type="dxa"/>
            <w:gridSpan w:val="3"/>
            <w:tcBorders>
              <w:top w:val="single" w:sz="4" w:space="0" w:color="auto"/>
              <w:left w:val="single" w:sz="48" w:space="0" w:color="D9D9D9" w:themeColor="background1" w:themeShade="D9"/>
              <w:bottom w:val="single" w:sz="4" w:space="0" w:color="auto"/>
              <w:right w:val="single" w:sz="4" w:space="0" w:color="auto"/>
            </w:tcBorders>
            <w:shd w:val="clear" w:color="auto" w:fill="D9D9D9" w:themeFill="background1" w:themeFillShade="D9"/>
            <w:vAlign w:val="bottom"/>
          </w:tcPr>
          <w:p w:rsidR="001748BE" w:rsidRPr="003F4992" w:rsidRDefault="001748BE" w:rsidP="001748BE">
            <w:pPr>
              <w:pStyle w:val="Formtext10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DA0" w:rsidRPr="003F4992" w:rsidTr="00487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88"/>
          <w:jc w:val="center"/>
        </w:trPr>
        <w:tc>
          <w:tcPr>
            <w:tcW w:w="3960" w:type="dxa"/>
            <w:gridSpan w:val="8"/>
            <w:tcBorders>
              <w:top w:val="single" w:sz="4" w:space="0" w:color="auto"/>
              <w:left w:val="single" w:sz="4" w:space="0" w:color="auto"/>
              <w:bottom w:val="single" w:sz="4" w:space="0" w:color="auto"/>
              <w:right w:val="single" w:sz="48" w:space="0" w:color="D9D9D9" w:themeColor="background1" w:themeShade="D9"/>
            </w:tcBorders>
            <w:shd w:val="clear" w:color="auto" w:fill="D9D9D9" w:themeFill="background1" w:themeFillShade="D9"/>
          </w:tcPr>
          <w:p w:rsidR="001748BE" w:rsidRPr="003F4992" w:rsidRDefault="001748BE" w:rsidP="001748BE">
            <w:pPr>
              <w:pStyle w:val="Formtext8pt"/>
              <w:jc w:val="left"/>
            </w:pPr>
            <w:r w:rsidRPr="001748BE">
              <w:t>AUTHORIZED SIGNATURE</w:t>
            </w:r>
          </w:p>
        </w:tc>
        <w:tc>
          <w:tcPr>
            <w:tcW w:w="1687" w:type="dxa"/>
            <w:gridSpan w:val="6"/>
            <w:tcBorders>
              <w:top w:val="single" w:sz="4" w:space="0" w:color="auto"/>
              <w:left w:val="single" w:sz="48" w:space="0" w:color="D9D9D9" w:themeColor="background1" w:themeShade="D9"/>
              <w:bottom w:val="single" w:sz="4" w:space="0" w:color="auto"/>
              <w:right w:val="single" w:sz="48" w:space="0" w:color="D9D9D9" w:themeColor="background1" w:themeShade="D9"/>
            </w:tcBorders>
            <w:shd w:val="clear" w:color="auto" w:fill="D9D9D9" w:themeFill="background1" w:themeFillShade="D9"/>
          </w:tcPr>
          <w:p w:rsidR="001748BE" w:rsidRPr="003F4992" w:rsidRDefault="001748BE" w:rsidP="001748BE">
            <w:pPr>
              <w:pStyle w:val="Formtext8pt"/>
              <w:jc w:val="left"/>
            </w:pPr>
            <w:r>
              <w:t>DATE</w:t>
            </w:r>
          </w:p>
        </w:tc>
        <w:tc>
          <w:tcPr>
            <w:tcW w:w="3983" w:type="dxa"/>
            <w:gridSpan w:val="15"/>
            <w:tcBorders>
              <w:top w:val="single" w:sz="4" w:space="0" w:color="auto"/>
              <w:left w:val="single" w:sz="48" w:space="0" w:color="D9D9D9" w:themeColor="background1" w:themeShade="D9"/>
              <w:bottom w:val="single" w:sz="4" w:space="0" w:color="auto"/>
              <w:right w:val="single" w:sz="48" w:space="0" w:color="D9D9D9" w:themeColor="background1" w:themeShade="D9"/>
            </w:tcBorders>
            <w:shd w:val="clear" w:color="auto" w:fill="D9D9D9" w:themeFill="background1" w:themeFillShade="D9"/>
          </w:tcPr>
          <w:p w:rsidR="001748BE" w:rsidRDefault="001748BE" w:rsidP="001748BE">
            <w:pPr>
              <w:pStyle w:val="Formtext8pt"/>
              <w:jc w:val="left"/>
            </w:pPr>
            <w:r w:rsidRPr="005230BB">
              <w:t xml:space="preserve">AUTHORIZED SIGNATURE </w:t>
            </w:r>
          </w:p>
        </w:tc>
        <w:tc>
          <w:tcPr>
            <w:tcW w:w="1665" w:type="dxa"/>
            <w:gridSpan w:val="3"/>
            <w:tcBorders>
              <w:top w:val="single" w:sz="4" w:space="0" w:color="auto"/>
              <w:left w:val="single" w:sz="48" w:space="0" w:color="D9D9D9" w:themeColor="background1" w:themeShade="D9"/>
              <w:bottom w:val="single" w:sz="4" w:space="0" w:color="auto"/>
              <w:right w:val="single" w:sz="4" w:space="0" w:color="auto"/>
            </w:tcBorders>
            <w:shd w:val="clear" w:color="auto" w:fill="D9D9D9" w:themeFill="background1" w:themeFillShade="D9"/>
          </w:tcPr>
          <w:p w:rsidR="001748BE" w:rsidRPr="003F4992" w:rsidRDefault="001748BE" w:rsidP="001748BE">
            <w:pPr>
              <w:pStyle w:val="Formtext8pt"/>
              <w:jc w:val="left"/>
            </w:pPr>
            <w:r>
              <w:t>DATE</w:t>
            </w:r>
          </w:p>
        </w:tc>
      </w:tr>
    </w:tbl>
    <w:p w:rsidR="001377BE" w:rsidRDefault="001377BE" w:rsidP="00FA54C2">
      <w:pPr>
        <w:pStyle w:val="Formtext10pt"/>
        <w:sectPr w:rsidR="001377BE" w:rsidSect="00EF4A98">
          <w:pgSz w:w="12240" w:h="15840" w:code="1"/>
          <w:pgMar w:top="475" w:right="475" w:bottom="475" w:left="475" w:header="720" w:footer="288" w:gutter="0"/>
          <w:cols w:space="720"/>
          <w:docGrid w:linePitch="360"/>
        </w:sectPr>
      </w:pPr>
    </w:p>
    <w:p w:rsidR="0080298B" w:rsidRDefault="00FA54C2" w:rsidP="00FA54C2">
      <w:pPr>
        <w:pStyle w:val="Formtext10pt"/>
      </w:pPr>
      <w:r w:rsidRPr="00FA54C2">
        <w:t>If you have any questions regarding this application, contact</w:t>
      </w:r>
      <w:r w:rsidR="00AB35AE">
        <w:t xml:space="preserve"> </w:t>
      </w:r>
      <w:hyperlink r:id="rId10" w:history="1">
        <w:r w:rsidR="00AB35AE" w:rsidRPr="00886BDD">
          <w:rPr>
            <w:rStyle w:val="Hyperlink"/>
          </w:rPr>
          <w:t>datcpsoilandwatershedmanagement@wisconsin.gov</w:t>
        </w:r>
      </w:hyperlink>
      <w:r w:rsidR="001F607D">
        <w:rPr>
          <w:noProof/>
        </w:rPr>
        <mc:AlternateContent>
          <mc:Choice Requires="wps">
            <w:drawing>
              <wp:anchor distT="0" distB="0" distL="114300" distR="114300" simplePos="0" relativeHeight="251676160" behindDoc="0" locked="1" layoutInCell="1" allowOverlap="0" wp14:anchorId="0C00AEFC" wp14:editId="1145A708">
                <wp:simplePos x="0" y="0"/>
                <wp:positionH relativeFrom="margin">
                  <wp:posOffset>-2540</wp:posOffset>
                </wp:positionH>
                <wp:positionV relativeFrom="page">
                  <wp:posOffset>137893</wp:posOffset>
                </wp:positionV>
                <wp:extent cx="2551176" cy="27432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2551176" cy="274320"/>
                        </a:xfrm>
                        <a:prstGeom prst="rect">
                          <a:avLst/>
                        </a:prstGeom>
                        <a:noFill/>
                        <a:ln w="6350">
                          <a:noFill/>
                        </a:ln>
                      </wps:spPr>
                      <wps:txbx>
                        <w:txbxContent>
                          <w:p w:rsidR="001F607D" w:rsidRPr="00873DA4" w:rsidRDefault="001F607D" w:rsidP="001F607D">
                            <w:pPr>
                              <w:pStyle w:val="Formtext9pt"/>
                              <w:rPr>
                                <w:rStyle w:val="Italic"/>
                              </w:rPr>
                            </w:pPr>
                            <w:r w:rsidRPr="00873DA4">
                              <w:rPr>
                                <w:rStyle w:val="Italic"/>
                              </w:rPr>
                              <w:t>Section 5 continued from on previous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0AEFC" id="Text Box 4" o:spid="_x0000_s1027" type="#_x0000_t202" style="position:absolute;margin-left:-.2pt;margin-top:10.85pt;width:200.9pt;height:21.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" o:allowoverlap="f" filled="f" stroked="f" strokeweight=".5pt">
                <v:textbox>
                  <w:txbxContent>
                    <w:p w:rsidR="001F607D" w:rsidRPr="00873DA4" w:rsidRDefault="001F607D" w:rsidP="001F607D">
                      <w:pPr>
                        <w:pStyle w:val="Formtext9pt"/>
                        <w:rPr>
                          <w:rStyle w:val="Italic"/>
                        </w:rPr>
                      </w:pPr>
                      <w:r w:rsidRPr="00873DA4">
                        <w:rPr>
                          <w:rStyle w:val="Italic"/>
                        </w:rPr>
                        <w:t>Section 5 continued from on previous page</w:t>
                      </w:r>
                    </w:p>
                  </w:txbxContent>
                </v:textbox>
                <w10:wrap type="topAndBottom" anchorx="margin" anchory="page"/>
                <w10:anchorlock/>
              </v:shape>
            </w:pict>
          </mc:Fallback>
        </mc:AlternateContent>
      </w:r>
      <w:r w:rsidR="00AB35AE">
        <w:t xml:space="preserve">. </w:t>
      </w:r>
    </w:p>
    <w:sectPr w:rsidR="0080298B" w:rsidSect="001377BE">
      <w:type w:val="continuous"/>
      <w:pgSz w:w="12240" w:h="15840" w:code="1"/>
      <w:pgMar w:top="475" w:right="475" w:bottom="475" w:left="475"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D5" w:rsidRDefault="002467D5" w:rsidP="00EF4A98">
      <w:pPr>
        <w:spacing w:after="0" w:line="240" w:lineRule="auto"/>
      </w:pPr>
      <w:r>
        <w:separator/>
      </w:r>
    </w:p>
  </w:endnote>
  <w:endnote w:type="continuationSeparator" w:id="0">
    <w:p w:rsidR="002467D5" w:rsidRDefault="002467D5" w:rsidP="00EF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D5" w:rsidRDefault="002467D5" w:rsidP="00EF4A98">
      <w:pPr>
        <w:spacing w:after="0" w:line="240" w:lineRule="auto"/>
      </w:pPr>
      <w:r>
        <w:separator/>
      </w:r>
    </w:p>
  </w:footnote>
  <w:footnote w:type="continuationSeparator" w:id="0">
    <w:p w:rsidR="002467D5" w:rsidRDefault="002467D5" w:rsidP="00EF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442AA"/>
    <w:multiLevelType w:val="hybridMultilevel"/>
    <w:tmpl w:val="8CF28C02"/>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1" w15:restartNumberingAfterBreak="0">
    <w:nsid w:val="13CA6D29"/>
    <w:multiLevelType w:val="hybridMultilevel"/>
    <w:tmpl w:val="32F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51639"/>
    <w:multiLevelType w:val="hybridMultilevel"/>
    <w:tmpl w:val="5E94B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8422B"/>
    <w:multiLevelType w:val="hybridMultilevel"/>
    <w:tmpl w:val="07464A62"/>
    <w:lvl w:ilvl="0" w:tplc="0CC09908">
      <w:start w:val="1"/>
      <w:numFmt w:val="lowerLetter"/>
      <w:pStyle w:val="Formtext10ptalpha"/>
      <w:lvlText w:val="%1."/>
      <w:lvlJc w:val="left"/>
      <w:pPr>
        <w:ind w:left="720" w:hanging="360"/>
      </w:pPr>
      <w:rPr>
        <w:rFonts w:hint="default"/>
        <w:b/>
        <w:bCs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60113"/>
    <w:multiLevelType w:val="hybridMultilevel"/>
    <w:tmpl w:val="B0DC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136BF"/>
    <w:multiLevelType w:val="hybridMultilevel"/>
    <w:tmpl w:val="D79C2390"/>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7" w15:restartNumberingAfterBreak="0">
    <w:nsid w:val="43915960"/>
    <w:multiLevelType w:val="hybridMultilevel"/>
    <w:tmpl w:val="E54ADBFA"/>
    <w:lvl w:ilvl="0" w:tplc="FFFFFFFF">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8" w15:restartNumberingAfterBreak="0">
    <w:nsid w:val="496979E3"/>
    <w:multiLevelType w:val="hybridMultilevel"/>
    <w:tmpl w:val="988E01D2"/>
    <w:lvl w:ilvl="0" w:tplc="11E49C08">
      <w:start w:val="1"/>
      <w:numFmt w:val="decimal"/>
      <w:pStyle w:val="Formtext10ptd"/>
      <w:lvlText w:val="%1."/>
      <w:lvlJc w:val="left"/>
      <w:pPr>
        <w:ind w:left="387"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1C9D"/>
    <w:multiLevelType w:val="hybridMultilevel"/>
    <w:tmpl w:val="CBE8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51A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CB168FB"/>
    <w:multiLevelType w:val="hybridMultilevel"/>
    <w:tmpl w:val="78D06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2"/>
  </w:num>
  <w:num w:numId="14">
    <w:abstractNumId w:val="22"/>
  </w:num>
  <w:num w:numId="15">
    <w:abstractNumId w:val="14"/>
  </w:num>
  <w:num w:numId="16">
    <w:abstractNumId w:val="19"/>
  </w:num>
  <w:num w:numId="17">
    <w:abstractNumId w:val="10"/>
  </w:num>
  <w:num w:numId="18">
    <w:abstractNumId w:val="18"/>
  </w:num>
  <w:num w:numId="19">
    <w:abstractNumId w:val="18"/>
    <w:lvlOverride w:ilvl="0">
      <w:startOverride w:val="1"/>
    </w:lvlOverride>
  </w:num>
  <w:num w:numId="20">
    <w:abstractNumId w:val="18"/>
    <w:lvlOverride w:ilvl="0">
      <w:startOverride w:val="1"/>
    </w:lvlOverride>
  </w:num>
  <w:num w:numId="21">
    <w:abstractNumId w:val="20"/>
  </w:num>
  <w:num w:numId="22">
    <w:abstractNumId w:val="13"/>
  </w:num>
  <w:num w:numId="23">
    <w:abstractNumId w:val="18"/>
    <w:lvlOverride w:ilvl="0">
      <w:startOverride w:val="1"/>
    </w:lvlOverride>
  </w:num>
  <w:num w:numId="24">
    <w:abstractNumId w:val="13"/>
    <w:lvlOverride w:ilvl="0">
      <w:startOverride w:val="1"/>
    </w:lvlOverride>
  </w:num>
  <w:num w:numId="25">
    <w:abstractNumId w:val="17"/>
  </w:num>
  <w:num w:numId="26">
    <w:abstractNumId w:val="11"/>
  </w:num>
  <w:num w:numId="27">
    <w:abstractNumId w:val="16"/>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431A"/>
    <w:rsid w:val="00006D6A"/>
    <w:rsid w:val="0001604B"/>
    <w:rsid w:val="00016D0E"/>
    <w:rsid w:val="00050F36"/>
    <w:rsid w:val="0005160E"/>
    <w:rsid w:val="00063AD3"/>
    <w:rsid w:val="0006631A"/>
    <w:rsid w:val="000806C6"/>
    <w:rsid w:val="000B28C2"/>
    <w:rsid w:val="000D01D4"/>
    <w:rsid w:val="000D068E"/>
    <w:rsid w:val="000D5157"/>
    <w:rsid w:val="000F1C79"/>
    <w:rsid w:val="000F4212"/>
    <w:rsid w:val="001021DD"/>
    <w:rsid w:val="00111D89"/>
    <w:rsid w:val="00120687"/>
    <w:rsid w:val="0012237C"/>
    <w:rsid w:val="001323F9"/>
    <w:rsid w:val="001377BE"/>
    <w:rsid w:val="00144F6C"/>
    <w:rsid w:val="00145DC4"/>
    <w:rsid w:val="00147096"/>
    <w:rsid w:val="00151281"/>
    <w:rsid w:val="00174857"/>
    <w:rsid w:val="001748BE"/>
    <w:rsid w:val="00176DDC"/>
    <w:rsid w:val="00186FEE"/>
    <w:rsid w:val="00187424"/>
    <w:rsid w:val="00194C68"/>
    <w:rsid w:val="00195C95"/>
    <w:rsid w:val="001B06E3"/>
    <w:rsid w:val="001C1B45"/>
    <w:rsid w:val="001D4772"/>
    <w:rsid w:val="001D50D0"/>
    <w:rsid w:val="001F607D"/>
    <w:rsid w:val="001F7322"/>
    <w:rsid w:val="00227D06"/>
    <w:rsid w:val="0023028A"/>
    <w:rsid w:val="00234133"/>
    <w:rsid w:val="002467D5"/>
    <w:rsid w:val="00261736"/>
    <w:rsid w:val="002670C0"/>
    <w:rsid w:val="002711AE"/>
    <w:rsid w:val="002750ED"/>
    <w:rsid w:val="002778C7"/>
    <w:rsid w:val="002805F6"/>
    <w:rsid w:val="002830AB"/>
    <w:rsid w:val="00283440"/>
    <w:rsid w:val="002873CB"/>
    <w:rsid w:val="00287642"/>
    <w:rsid w:val="00296AD4"/>
    <w:rsid w:val="002A1F8C"/>
    <w:rsid w:val="002A2783"/>
    <w:rsid w:val="002B3D31"/>
    <w:rsid w:val="002B581F"/>
    <w:rsid w:val="002E0A5A"/>
    <w:rsid w:val="002E19E3"/>
    <w:rsid w:val="002E4CD4"/>
    <w:rsid w:val="002E69EA"/>
    <w:rsid w:val="003067C1"/>
    <w:rsid w:val="0031032B"/>
    <w:rsid w:val="00335249"/>
    <w:rsid w:val="003510D6"/>
    <w:rsid w:val="003619DB"/>
    <w:rsid w:val="003830D9"/>
    <w:rsid w:val="00390616"/>
    <w:rsid w:val="003A3D38"/>
    <w:rsid w:val="003B47BC"/>
    <w:rsid w:val="003E0CE5"/>
    <w:rsid w:val="003E2555"/>
    <w:rsid w:val="003E7199"/>
    <w:rsid w:val="003F0599"/>
    <w:rsid w:val="003F4992"/>
    <w:rsid w:val="003F7F3C"/>
    <w:rsid w:val="004000CF"/>
    <w:rsid w:val="00404C2C"/>
    <w:rsid w:val="00407B41"/>
    <w:rsid w:val="00460FEB"/>
    <w:rsid w:val="00470494"/>
    <w:rsid w:val="00480200"/>
    <w:rsid w:val="00481C2D"/>
    <w:rsid w:val="00487E89"/>
    <w:rsid w:val="00487F58"/>
    <w:rsid w:val="004A1003"/>
    <w:rsid w:val="004A62C8"/>
    <w:rsid w:val="004A740C"/>
    <w:rsid w:val="004C0283"/>
    <w:rsid w:val="00502D56"/>
    <w:rsid w:val="00524FF9"/>
    <w:rsid w:val="005256E9"/>
    <w:rsid w:val="00531075"/>
    <w:rsid w:val="005329BB"/>
    <w:rsid w:val="00535BDD"/>
    <w:rsid w:val="005378F7"/>
    <w:rsid w:val="00560933"/>
    <w:rsid w:val="0058326D"/>
    <w:rsid w:val="00596038"/>
    <w:rsid w:val="005A09F4"/>
    <w:rsid w:val="005B06C1"/>
    <w:rsid w:val="005D315E"/>
    <w:rsid w:val="005E2F45"/>
    <w:rsid w:val="005E6D18"/>
    <w:rsid w:val="005F0D9C"/>
    <w:rsid w:val="005F2F35"/>
    <w:rsid w:val="00605DFD"/>
    <w:rsid w:val="00614833"/>
    <w:rsid w:val="00624F29"/>
    <w:rsid w:val="00625432"/>
    <w:rsid w:val="006374C2"/>
    <w:rsid w:val="00643940"/>
    <w:rsid w:val="00664FE3"/>
    <w:rsid w:val="006801DC"/>
    <w:rsid w:val="00683683"/>
    <w:rsid w:val="006B22AA"/>
    <w:rsid w:val="006C2B27"/>
    <w:rsid w:val="006E2244"/>
    <w:rsid w:val="00701267"/>
    <w:rsid w:val="007054C0"/>
    <w:rsid w:val="00710929"/>
    <w:rsid w:val="007125BB"/>
    <w:rsid w:val="00721D6B"/>
    <w:rsid w:val="00745A44"/>
    <w:rsid w:val="00746CFD"/>
    <w:rsid w:val="00756E45"/>
    <w:rsid w:val="0076110B"/>
    <w:rsid w:val="007631F3"/>
    <w:rsid w:val="00771C5C"/>
    <w:rsid w:val="00774C59"/>
    <w:rsid w:val="00775254"/>
    <w:rsid w:val="00780210"/>
    <w:rsid w:val="007A270B"/>
    <w:rsid w:val="007A53DF"/>
    <w:rsid w:val="007B5089"/>
    <w:rsid w:val="007C3CB5"/>
    <w:rsid w:val="007D3CEA"/>
    <w:rsid w:val="007D6EA1"/>
    <w:rsid w:val="007E1600"/>
    <w:rsid w:val="007E5EC6"/>
    <w:rsid w:val="007F4789"/>
    <w:rsid w:val="008017DF"/>
    <w:rsid w:val="0080298B"/>
    <w:rsid w:val="00802ABF"/>
    <w:rsid w:val="0081275B"/>
    <w:rsid w:val="00820FCD"/>
    <w:rsid w:val="008349AD"/>
    <w:rsid w:val="008544EA"/>
    <w:rsid w:val="00854E44"/>
    <w:rsid w:val="00856D7B"/>
    <w:rsid w:val="00873DA4"/>
    <w:rsid w:val="008838A0"/>
    <w:rsid w:val="00887C30"/>
    <w:rsid w:val="00887E60"/>
    <w:rsid w:val="00891190"/>
    <w:rsid w:val="008A46C3"/>
    <w:rsid w:val="008B2DC2"/>
    <w:rsid w:val="008B7AC4"/>
    <w:rsid w:val="008D4EFE"/>
    <w:rsid w:val="008F0DA0"/>
    <w:rsid w:val="009162C0"/>
    <w:rsid w:val="00941B9A"/>
    <w:rsid w:val="00955B17"/>
    <w:rsid w:val="00957D8E"/>
    <w:rsid w:val="00965D56"/>
    <w:rsid w:val="009713EB"/>
    <w:rsid w:val="00974FD2"/>
    <w:rsid w:val="00987717"/>
    <w:rsid w:val="00993B6E"/>
    <w:rsid w:val="009A49E0"/>
    <w:rsid w:val="009A51D6"/>
    <w:rsid w:val="009B68B3"/>
    <w:rsid w:val="009C78D4"/>
    <w:rsid w:val="009D3603"/>
    <w:rsid w:val="009E6D98"/>
    <w:rsid w:val="009F16D5"/>
    <w:rsid w:val="009F21D2"/>
    <w:rsid w:val="00A06C00"/>
    <w:rsid w:val="00A1000F"/>
    <w:rsid w:val="00A11414"/>
    <w:rsid w:val="00A1357B"/>
    <w:rsid w:val="00A16962"/>
    <w:rsid w:val="00A218E6"/>
    <w:rsid w:val="00A21E4B"/>
    <w:rsid w:val="00A251BC"/>
    <w:rsid w:val="00A36D76"/>
    <w:rsid w:val="00A375E4"/>
    <w:rsid w:val="00A42185"/>
    <w:rsid w:val="00A4648F"/>
    <w:rsid w:val="00A77B8A"/>
    <w:rsid w:val="00A848D5"/>
    <w:rsid w:val="00AA6817"/>
    <w:rsid w:val="00AB35AE"/>
    <w:rsid w:val="00AC222C"/>
    <w:rsid w:val="00AD3277"/>
    <w:rsid w:val="00AE577F"/>
    <w:rsid w:val="00AF4211"/>
    <w:rsid w:val="00B001D5"/>
    <w:rsid w:val="00B10013"/>
    <w:rsid w:val="00B21E19"/>
    <w:rsid w:val="00B22F2E"/>
    <w:rsid w:val="00B2782E"/>
    <w:rsid w:val="00B4299A"/>
    <w:rsid w:val="00B42C8C"/>
    <w:rsid w:val="00B43125"/>
    <w:rsid w:val="00B45967"/>
    <w:rsid w:val="00B463C0"/>
    <w:rsid w:val="00B558B7"/>
    <w:rsid w:val="00B66A06"/>
    <w:rsid w:val="00B71508"/>
    <w:rsid w:val="00B81120"/>
    <w:rsid w:val="00BA0212"/>
    <w:rsid w:val="00BB1383"/>
    <w:rsid w:val="00BB5CE1"/>
    <w:rsid w:val="00BB611A"/>
    <w:rsid w:val="00BD3733"/>
    <w:rsid w:val="00BD7A26"/>
    <w:rsid w:val="00BE161D"/>
    <w:rsid w:val="00BF2F83"/>
    <w:rsid w:val="00C01AAB"/>
    <w:rsid w:val="00C03424"/>
    <w:rsid w:val="00C22156"/>
    <w:rsid w:val="00C25BE2"/>
    <w:rsid w:val="00C3434E"/>
    <w:rsid w:val="00C35768"/>
    <w:rsid w:val="00C4553B"/>
    <w:rsid w:val="00C50004"/>
    <w:rsid w:val="00C7345F"/>
    <w:rsid w:val="00C912E0"/>
    <w:rsid w:val="00C91877"/>
    <w:rsid w:val="00C92C38"/>
    <w:rsid w:val="00CA095C"/>
    <w:rsid w:val="00CA72DA"/>
    <w:rsid w:val="00CB23C5"/>
    <w:rsid w:val="00CD5F3D"/>
    <w:rsid w:val="00CE1356"/>
    <w:rsid w:val="00CE6E1F"/>
    <w:rsid w:val="00CF22F1"/>
    <w:rsid w:val="00D01763"/>
    <w:rsid w:val="00D018B5"/>
    <w:rsid w:val="00D27C22"/>
    <w:rsid w:val="00D350B1"/>
    <w:rsid w:val="00D43B94"/>
    <w:rsid w:val="00D44221"/>
    <w:rsid w:val="00D475A9"/>
    <w:rsid w:val="00D656CC"/>
    <w:rsid w:val="00D70F41"/>
    <w:rsid w:val="00D91FD4"/>
    <w:rsid w:val="00DB2936"/>
    <w:rsid w:val="00DB3579"/>
    <w:rsid w:val="00DB3742"/>
    <w:rsid w:val="00DD0AE2"/>
    <w:rsid w:val="00DD2A10"/>
    <w:rsid w:val="00DD33CA"/>
    <w:rsid w:val="00DD7353"/>
    <w:rsid w:val="00DE6F8A"/>
    <w:rsid w:val="00E01D17"/>
    <w:rsid w:val="00E05983"/>
    <w:rsid w:val="00E12F0A"/>
    <w:rsid w:val="00E449B6"/>
    <w:rsid w:val="00E563F7"/>
    <w:rsid w:val="00E7486D"/>
    <w:rsid w:val="00E75567"/>
    <w:rsid w:val="00E81DEB"/>
    <w:rsid w:val="00E866F6"/>
    <w:rsid w:val="00E93870"/>
    <w:rsid w:val="00EA0F39"/>
    <w:rsid w:val="00EA6825"/>
    <w:rsid w:val="00ED4912"/>
    <w:rsid w:val="00EE17AF"/>
    <w:rsid w:val="00EF1820"/>
    <w:rsid w:val="00EF4A98"/>
    <w:rsid w:val="00EF7548"/>
    <w:rsid w:val="00F308CE"/>
    <w:rsid w:val="00F50C49"/>
    <w:rsid w:val="00F568D7"/>
    <w:rsid w:val="00F61EDF"/>
    <w:rsid w:val="00F664E1"/>
    <w:rsid w:val="00F97952"/>
    <w:rsid w:val="00FA54C2"/>
    <w:rsid w:val="00FC0771"/>
    <w:rsid w:val="00FC14CE"/>
    <w:rsid w:val="00FC6F0B"/>
    <w:rsid w:val="00FD0999"/>
    <w:rsid w:val="00FD783C"/>
    <w:rsid w:val="00FE128D"/>
    <w:rsid w:val="00FE3FBE"/>
    <w:rsid w:val="00FE70B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9F3AF"/>
  <w15:docId w15:val="{9775D88D-97B3-405F-BA67-9B912491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625432"/>
    <w:pPr>
      <w:spacing w:line="240" w:lineRule="exact"/>
      <w:jc w:val="righ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9E6D98"/>
    <w:pPr>
      <w:tabs>
        <w:tab w:val="left" w:pos="2610"/>
        <w:tab w:val="right" w:leader="underscore" w:pos="4950"/>
      </w:tabs>
      <w:spacing w:after="60" w:line="240" w:lineRule="exact"/>
    </w:pPr>
    <w:rPr>
      <w:rFonts w:ascii="Arial" w:eastAsia="Times New Roman" w:hAnsi="Arial"/>
      <w:sz w:val="20"/>
      <w:szCs w:val="24"/>
    </w:rPr>
  </w:style>
  <w:style w:type="character" w:customStyle="1" w:styleId="Formtext10ptChar">
    <w:name w:val="Form text 10pt Char"/>
    <w:link w:val="Formtext10pt"/>
    <w:rsid w:val="009E6D98"/>
    <w:rPr>
      <w:rFonts w:ascii="Arial" w:eastAsia="Times New Roman" w:hAnsi="Arial"/>
      <w:szCs w:val="24"/>
    </w:rPr>
  </w:style>
  <w:style w:type="paragraph" w:customStyle="1" w:styleId="Formtext12pt">
    <w:name w:val="Form text 12pt"/>
    <w:basedOn w:val="Normal"/>
    <w:autoRedefine/>
    <w:qFormat/>
    <w:rsid w:val="00335249"/>
    <w:pPr>
      <w:spacing w:before="20" w:after="20" w:line="22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016D0E"/>
    <w:pPr>
      <w:spacing w:before="20" w:after="20" w:line="200" w:lineRule="exact"/>
      <w:jc w:val="center"/>
    </w:pPr>
    <w:rPr>
      <w:rFonts w:ascii="Arial" w:eastAsia="Times New Roman" w:hAnsi="Arial"/>
      <w:sz w:val="16"/>
      <w:szCs w:val="24"/>
    </w:rPr>
  </w:style>
  <w:style w:type="character" w:customStyle="1" w:styleId="Formtext8ptChar">
    <w:name w:val="Form text 8pt Char"/>
    <w:link w:val="Formtext8pt"/>
    <w:rsid w:val="00016D0E"/>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character" w:styleId="CommentReference">
    <w:name w:val="annotation reference"/>
    <w:basedOn w:val="DefaultParagraphFont"/>
    <w:uiPriority w:val="99"/>
    <w:semiHidden/>
    <w:unhideWhenUsed/>
    <w:rsid w:val="0012237C"/>
    <w:rPr>
      <w:sz w:val="16"/>
      <w:szCs w:val="16"/>
    </w:rPr>
  </w:style>
  <w:style w:type="paragraph" w:styleId="CommentText">
    <w:name w:val="annotation text"/>
    <w:basedOn w:val="Normal"/>
    <w:link w:val="CommentTextChar"/>
    <w:uiPriority w:val="99"/>
    <w:semiHidden/>
    <w:unhideWhenUsed/>
    <w:rsid w:val="0012237C"/>
    <w:pPr>
      <w:spacing w:line="240" w:lineRule="auto"/>
    </w:pPr>
    <w:rPr>
      <w:sz w:val="20"/>
      <w:szCs w:val="20"/>
    </w:rPr>
  </w:style>
  <w:style w:type="character" w:customStyle="1" w:styleId="CommentTextChar">
    <w:name w:val="Comment Text Char"/>
    <w:basedOn w:val="DefaultParagraphFont"/>
    <w:link w:val="CommentText"/>
    <w:uiPriority w:val="99"/>
    <w:semiHidden/>
    <w:rsid w:val="0012237C"/>
  </w:style>
  <w:style w:type="paragraph" w:customStyle="1" w:styleId="Formtext10ptd">
    <w:name w:val="Form text 10pt #'d"/>
    <w:basedOn w:val="Formtext10pt"/>
    <w:qFormat/>
    <w:rsid w:val="0006631A"/>
    <w:pPr>
      <w:numPr>
        <w:numId w:val="18"/>
      </w:numPr>
    </w:pPr>
    <w:rPr>
      <w:b/>
    </w:rPr>
  </w:style>
  <w:style w:type="paragraph" w:customStyle="1" w:styleId="Formtext10ptalpha">
    <w:name w:val="Form text 10pt alpha"/>
    <w:basedOn w:val="Formtext10pt"/>
    <w:qFormat/>
    <w:rsid w:val="00016D0E"/>
    <w:pPr>
      <w:numPr>
        <w:numId w:val="22"/>
      </w:numPr>
      <w:ind w:left="567"/>
    </w:pPr>
  </w:style>
  <w:style w:type="paragraph" w:customStyle="1" w:styleId="Formtext10ptindent">
    <w:name w:val="Form text 10pt indent"/>
    <w:basedOn w:val="Formtext10pt"/>
    <w:qFormat/>
    <w:rsid w:val="006374C2"/>
    <w:pPr>
      <w:ind w:left="747"/>
    </w:pPr>
  </w:style>
  <w:style w:type="paragraph" w:styleId="Header">
    <w:name w:val="header"/>
    <w:basedOn w:val="Normal"/>
    <w:link w:val="HeaderChar"/>
    <w:uiPriority w:val="99"/>
    <w:unhideWhenUsed/>
    <w:rsid w:val="00EF4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A98"/>
    <w:rPr>
      <w:sz w:val="22"/>
      <w:szCs w:val="22"/>
    </w:rPr>
  </w:style>
  <w:style w:type="paragraph" w:styleId="Footer">
    <w:name w:val="footer"/>
    <w:basedOn w:val="Normal"/>
    <w:link w:val="FooterChar"/>
    <w:uiPriority w:val="99"/>
    <w:unhideWhenUsed/>
    <w:rsid w:val="00EF4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lab.soils.wisc.edu/about-us/lab-procedures-and-methods/%20%2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datcpsoilandwatershedmanagement@wisconsin.gov" TargetMode="External"/><Relationship Id="rId4" Type="http://schemas.openxmlformats.org/officeDocument/2006/relationships/webSettings" Target="webSettings.xml"/><Relationship Id="rId9" Type="http://schemas.openxmlformats.org/officeDocument/2006/relationships/hyperlink" Target="https://datcp.wi.gov/Pages/Programs_Services/NutrientManagemen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Soil Lab</_x002e_program>
    <_x002e_year xmlns="fb82bcdf-ea63-4554-99e3-e15ccd87b479">2022</_x002e_year>
    <PublishingExpirationDate xmlns="http://schemas.microsoft.com/sharepoint/v3" xsi:nil="true"/>
    <PublishingStartDate xmlns="http://schemas.microsoft.com/sharepoint/v3" xsi:nil="true"/>
    <bureau xmlns="fb82bcdf-ea63-4554-99e3-e15ccd87b479">Plant Industry</bureau>
    <_x002e_purpose xmlns="fb82bcdf-ea63-4554-99e3-e15ccd87b479">7</_x002e_purpose>
  </documentManagement>
</p:properties>
</file>

<file path=customXml/itemProps1.xml><?xml version="1.0" encoding="utf-8"?>
<ds:datastoreItem xmlns:ds="http://schemas.openxmlformats.org/officeDocument/2006/customXml" ds:itemID="{58171327-24AD-497C-9834-3A80E7D4334C}"/>
</file>

<file path=customXml/itemProps2.xml><?xml version="1.0" encoding="utf-8"?>
<ds:datastoreItem xmlns:ds="http://schemas.openxmlformats.org/officeDocument/2006/customXml" ds:itemID="{BAB46C8F-15CF-4902-A56C-769D9B6B5D7E}"/>
</file>

<file path=customXml/itemProps3.xml><?xml version="1.0" encoding="utf-8"?>
<ds:datastoreItem xmlns:ds="http://schemas.openxmlformats.org/officeDocument/2006/customXml" ds:itemID="{BC602F5A-AD9F-45BC-9EAE-704998A53F0D}"/>
</file>

<file path=customXml/itemProps4.xml><?xml version="1.0" encoding="utf-8"?>
<ds:datastoreItem xmlns:ds="http://schemas.openxmlformats.org/officeDocument/2006/customXml" ds:itemID="{5C3549BE-02F2-482F-997F-72492B63443F}"/>
</file>

<file path=docProps/app.xml><?xml version="1.0" encoding="utf-8"?>
<Properties xmlns="http://schemas.openxmlformats.org/officeDocument/2006/extended-properties" xmlns:vt="http://schemas.openxmlformats.org/officeDocument/2006/docPropsVTypes">
  <Template>Normal</Template>
  <TotalTime>1</TotalTime>
  <Pages>2</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Calkins, Cody A</cp:lastModifiedBy>
  <cp:revision>3</cp:revision>
  <cp:lastPrinted>2017-12-12T21:28:00Z</cp:lastPrinted>
  <dcterms:created xsi:type="dcterms:W3CDTF">2022-09-14T17:44:00Z</dcterms:created>
  <dcterms:modified xsi:type="dcterms:W3CDTF">2022-09-14T19:08:00Z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